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DA" w:rsidRPr="000B2700" w:rsidRDefault="007951DA" w:rsidP="007951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7951DA" w:rsidRPr="008D706A" w:rsidRDefault="007951DA" w:rsidP="007951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51DA" w:rsidRPr="00624858" w:rsidRDefault="007951DA" w:rsidP="007951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4858">
        <w:rPr>
          <w:rFonts w:ascii="Times New Roman" w:hAnsi="Times New Roman"/>
          <w:sz w:val="24"/>
          <w:szCs w:val="24"/>
        </w:rPr>
        <w:t xml:space="preserve">       Рабочая программа 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</w:t>
      </w:r>
      <w:proofErr w:type="gramStart"/>
      <w:r w:rsidRPr="0062485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624858">
        <w:rPr>
          <w:rFonts w:ascii="Times New Roman" w:hAnsi="Times New Roman"/>
          <w:sz w:val="24"/>
          <w:szCs w:val="24"/>
        </w:rPr>
        <w:t xml:space="preserve"> </w:t>
      </w:r>
      <w:r w:rsidR="00BB27BE" w:rsidRPr="00C34226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</w:t>
      </w:r>
      <w:r w:rsidR="00BB27BE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="00BB27BE" w:rsidRPr="00040C78">
        <w:rPr>
          <w:rFonts w:ascii="Times New Roman" w:hAnsi="Times New Roman"/>
          <w:sz w:val="24"/>
          <w:szCs w:val="24"/>
        </w:rPr>
        <w:t xml:space="preserve"> , </w:t>
      </w:r>
      <w:r w:rsidRPr="00624858">
        <w:rPr>
          <w:rFonts w:ascii="Times New Roman" w:hAnsi="Times New Roman"/>
          <w:sz w:val="24"/>
          <w:szCs w:val="24"/>
        </w:rPr>
        <w:t>Программы курса английского языка «</w:t>
      </w:r>
      <w:r w:rsidRPr="00624858">
        <w:rPr>
          <w:rFonts w:ascii="Times New Roman" w:hAnsi="Times New Roman"/>
          <w:sz w:val="24"/>
          <w:szCs w:val="24"/>
          <w:lang w:val="en-US"/>
        </w:rPr>
        <w:t>Enjoy</w:t>
      </w:r>
      <w:r w:rsidRPr="00624858">
        <w:rPr>
          <w:rFonts w:ascii="Times New Roman" w:hAnsi="Times New Roman"/>
          <w:sz w:val="24"/>
          <w:szCs w:val="24"/>
        </w:rPr>
        <w:t xml:space="preserve"> </w:t>
      </w:r>
      <w:r w:rsidRPr="00624858">
        <w:rPr>
          <w:rFonts w:ascii="Times New Roman" w:hAnsi="Times New Roman"/>
          <w:sz w:val="24"/>
          <w:szCs w:val="24"/>
          <w:lang w:val="en-US"/>
        </w:rPr>
        <w:t>English</w:t>
      </w:r>
      <w:r w:rsidRPr="00624858">
        <w:rPr>
          <w:rFonts w:ascii="Times New Roman" w:hAnsi="Times New Roman"/>
          <w:sz w:val="24"/>
          <w:szCs w:val="24"/>
        </w:rPr>
        <w:t xml:space="preserve">»  для учащихся 2-11 классов общеобразовательных учреждений России (М.З. </w:t>
      </w:r>
      <w:proofErr w:type="spellStart"/>
      <w:r w:rsidRPr="00624858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624858">
        <w:rPr>
          <w:rFonts w:ascii="Times New Roman" w:hAnsi="Times New Roman"/>
          <w:sz w:val="24"/>
          <w:szCs w:val="24"/>
        </w:rPr>
        <w:t xml:space="preserve">, Н.Н. </w:t>
      </w:r>
      <w:proofErr w:type="spellStart"/>
      <w:r w:rsidRPr="00624858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624858">
        <w:rPr>
          <w:rFonts w:ascii="Times New Roman" w:hAnsi="Times New Roman"/>
          <w:sz w:val="24"/>
          <w:szCs w:val="24"/>
        </w:rPr>
        <w:t>).  Обнинск: - Титул, 2009г.</w:t>
      </w:r>
    </w:p>
    <w:p w:rsidR="007951DA" w:rsidRPr="00CA32AE" w:rsidRDefault="007951DA" w:rsidP="007951DA">
      <w:pPr>
        <w:jc w:val="both"/>
        <w:rPr>
          <w:sz w:val="28"/>
          <w:szCs w:val="28"/>
        </w:rPr>
      </w:pPr>
    </w:p>
    <w:p w:rsidR="007951DA" w:rsidRPr="00B64CB2" w:rsidRDefault="007951DA" w:rsidP="007951DA">
      <w:pPr>
        <w:pStyle w:val="a4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Цели:</w:t>
      </w:r>
    </w:p>
    <w:p w:rsidR="007951DA" w:rsidRDefault="007951DA" w:rsidP="007951DA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- комплексное решение задач, стоящих перед предметом «иностранный язык», а именно </w:t>
      </w:r>
      <w:r>
        <w:rPr>
          <w:rFonts w:ascii="Times New Roman" w:hAnsi="Times New Roman"/>
          <w:b/>
          <w:sz w:val="24"/>
          <w:szCs w:val="24"/>
        </w:rPr>
        <w:t>формирование иноязычной коммуникативной       компетенции учащихся, понимаемой как их способность и готовность общаться на английском языке в пределах, определенных компонентом  ФГОС по иностранным языкам и примерной программой</w:t>
      </w:r>
      <w:r>
        <w:rPr>
          <w:rFonts w:ascii="Times New Roman" w:hAnsi="Times New Roman"/>
          <w:sz w:val="24"/>
          <w:szCs w:val="24"/>
        </w:rPr>
        <w:t>.</w:t>
      </w:r>
    </w:p>
    <w:p w:rsidR="007951DA" w:rsidRPr="00B64CB2" w:rsidRDefault="007951DA" w:rsidP="007951DA">
      <w:pPr>
        <w:pStyle w:val="a4"/>
        <w:rPr>
          <w:rFonts w:ascii="Times New Roman" w:hAnsi="Times New Roman"/>
          <w:sz w:val="24"/>
          <w:szCs w:val="24"/>
        </w:rPr>
      </w:pPr>
    </w:p>
    <w:p w:rsidR="007951DA" w:rsidRPr="00B64CB2" w:rsidRDefault="007951DA" w:rsidP="007951DA">
      <w:pPr>
        <w:pStyle w:val="a4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Задачи:</w:t>
      </w:r>
    </w:p>
    <w:p w:rsidR="007951DA" w:rsidRDefault="007951DA" w:rsidP="007951DA">
      <w:pPr>
        <w:pStyle w:val="aa"/>
        <w:ind w:right="555"/>
      </w:pPr>
      <w:r>
        <w:t xml:space="preserve">      -  развитие коммуникативных умений уча</w:t>
      </w:r>
      <w:r>
        <w:softHyphen/>
        <w:t xml:space="preserve">щихся в говорении, чтении, понимании на слух и письме на английском языке; </w:t>
      </w:r>
    </w:p>
    <w:p w:rsidR="007951DA" w:rsidRDefault="007951DA" w:rsidP="007951DA">
      <w:pPr>
        <w:pStyle w:val="aa"/>
        <w:ind w:right="555"/>
      </w:pPr>
      <w:r>
        <w:t xml:space="preserve">      - развитие и образование учащихся сред</w:t>
      </w:r>
      <w:r>
        <w:softHyphen/>
        <w:t>ствами английского языка, а именно:  а) осоз</w:t>
      </w:r>
      <w:r>
        <w:softHyphen/>
        <w:t>нание ими явлений действительности, происхо</w:t>
      </w:r>
      <w:r>
        <w:softHyphen/>
        <w:t xml:space="preserve">дящих в </w:t>
      </w:r>
      <w:proofErr w:type="spellStart"/>
      <w:r>
        <w:t>англоговорящих</w:t>
      </w:r>
      <w:proofErr w:type="spellEnd"/>
      <w:r>
        <w:t xml:space="preserve"> странах, через знания о культуре, истории и традициях этих стран;</w:t>
      </w:r>
    </w:p>
    <w:p w:rsidR="007951DA" w:rsidRDefault="007951DA" w:rsidP="007951DA">
      <w:pPr>
        <w:pStyle w:val="aa"/>
        <w:ind w:right="555"/>
      </w:pPr>
      <w:r>
        <w:t xml:space="preserve">      - осознание роли родного языка и родной куль</w:t>
      </w:r>
      <w:r>
        <w:softHyphen/>
        <w:t xml:space="preserve">туры в сравнении с культурой других народов; </w:t>
      </w:r>
    </w:p>
    <w:p w:rsidR="007951DA" w:rsidRDefault="007951DA" w:rsidP="007951DA">
      <w:pPr>
        <w:pStyle w:val="aa"/>
        <w:ind w:right="555"/>
      </w:pPr>
      <w:r>
        <w:t xml:space="preserve">      -  понимание важности изучения английского языка как средства достижения взаимопонима</w:t>
      </w:r>
      <w:r>
        <w:softHyphen/>
        <w:t xml:space="preserve">ния между людьми; </w:t>
      </w:r>
    </w:p>
    <w:p w:rsidR="007951DA" w:rsidRDefault="007951DA" w:rsidP="007951DA">
      <w:pPr>
        <w:pStyle w:val="aa"/>
        <w:ind w:right="555"/>
      </w:pPr>
      <w:r>
        <w:t xml:space="preserve">      -  развитие их познаватель</w:t>
      </w:r>
      <w:r>
        <w:softHyphen/>
        <w:t xml:space="preserve">ных способностей, интереса к учению. </w:t>
      </w:r>
    </w:p>
    <w:p w:rsidR="007951DA" w:rsidRPr="00345100" w:rsidRDefault="007951DA" w:rsidP="007951DA">
      <w:pPr>
        <w:pStyle w:val="a4"/>
        <w:rPr>
          <w:rFonts w:ascii="Times New Roman" w:hAnsi="Times New Roman"/>
          <w:sz w:val="24"/>
          <w:szCs w:val="24"/>
        </w:rPr>
      </w:pPr>
    </w:p>
    <w:p w:rsidR="007951DA" w:rsidRPr="00282C76" w:rsidRDefault="007951DA" w:rsidP="007951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51DA" w:rsidRPr="00D00D20" w:rsidRDefault="007951DA" w:rsidP="007951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D00D20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D00D20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D00D20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7951DA" w:rsidRPr="00FA6CCC" w:rsidRDefault="007951DA" w:rsidP="007951DA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7951DA" w:rsidRDefault="007951DA" w:rsidP="007951DA">
      <w:pPr>
        <w:pStyle w:val="a8"/>
        <w:ind w:left="0" w:firstLine="708"/>
        <w:jc w:val="both"/>
        <w:rPr>
          <w:rFonts w:eastAsia="Calibri"/>
        </w:rPr>
      </w:pPr>
      <w:proofErr w:type="spellStart"/>
      <w:r>
        <w:t>Биболетова</w:t>
      </w:r>
      <w:proofErr w:type="spellEnd"/>
      <w:r>
        <w:t xml:space="preserve"> М.З., Денисенко О.А., </w:t>
      </w:r>
      <w:proofErr w:type="spellStart"/>
      <w:r>
        <w:t>Трубанева</w:t>
      </w:r>
      <w:proofErr w:type="spellEnd"/>
      <w:r>
        <w:t xml:space="preserve"> Н.Н. английский язык:  </w:t>
      </w:r>
      <w:r>
        <w:rPr>
          <w:rFonts w:eastAsia="Calibri"/>
        </w:rPr>
        <w:t xml:space="preserve">Английский с удовольствием / </w:t>
      </w:r>
      <w:proofErr w:type="spellStart"/>
      <w:r>
        <w:rPr>
          <w:rFonts w:eastAsia="Calibri"/>
          <w:lang w:val="de-DE"/>
        </w:rPr>
        <w:t>Enjoy</w:t>
      </w:r>
      <w:proofErr w:type="spellEnd"/>
      <w:r>
        <w:rPr>
          <w:rFonts w:eastAsia="Calibri"/>
        </w:rPr>
        <w:t xml:space="preserve"> </w:t>
      </w:r>
      <w:r>
        <w:rPr>
          <w:rFonts w:eastAsia="Calibri"/>
          <w:lang w:val="de-DE"/>
        </w:rPr>
        <w:t>English</w:t>
      </w:r>
      <w:r w:rsidR="00913312">
        <w:rPr>
          <w:rFonts w:eastAsia="Calibri"/>
        </w:rPr>
        <w:t>: Учебник для 3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кл</w:t>
      </w:r>
      <w:proofErr w:type="spellEnd"/>
      <w:r>
        <w:rPr>
          <w:rFonts w:eastAsia="Calibri"/>
        </w:rPr>
        <w:t>.</w:t>
      </w:r>
    </w:p>
    <w:p w:rsidR="007951DA" w:rsidRDefault="007951DA" w:rsidP="007951DA">
      <w:pPr>
        <w:pStyle w:val="a8"/>
        <w:ind w:left="0" w:firstLine="708"/>
        <w:jc w:val="both"/>
        <w:rPr>
          <w:rFonts w:eastAsia="Calibri"/>
        </w:rPr>
      </w:pPr>
      <w:proofErr w:type="spellStart"/>
      <w:r>
        <w:t>Биболетова</w:t>
      </w:r>
      <w:proofErr w:type="spellEnd"/>
      <w:r>
        <w:t xml:space="preserve"> М.З., Денисенко О.А., </w:t>
      </w:r>
      <w:proofErr w:type="spellStart"/>
      <w:r>
        <w:t>Трубанева</w:t>
      </w:r>
      <w:proofErr w:type="spellEnd"/>
      <w:r>
        <w:t xml:space="preserve"> Н.Н. английский язык:  </w:t>
      </w:r>
      <w:r>
        <w:rPr>
          <w:rFonts w:eastAsia="Calibri"/>
        </w:rPr>
        <w:t xml:space="preserve">Английский с удовольствием / </w:t>
      </w:r>
      <w:proofErr w:type="spellStart"/>
      <w:r>
        <w:rPr>
          <w:rFonts w:eastAsia="Calibri"/>
          <w:lang w:val="de-DE"/>
        </w:rPr>
        <w:t>Enjoy</w:t>
      </w:r>
      <w:proofErr w:type="spellEnd"/>
      <w:r>
        <w:rPr>
          <w:rFonts w:eastAsia="Calibri"/>
        </w:rPr>
        <w:t xml:space="preserve"> </w:t>
      </w:r>
      <w:r>
        <w:rPr>
          <w:rFonts w:eastAsia="Calibri"/>
          <w:lang w:val="de-DE"/>
        </w:rPr>
        <w:t>English</w:t>
      </w:r>
      <w:r w:rsidR="00913312">
        <w:rPr>
          <w:rFonts w:eastAsia="Calibri"/>
        </w:rPr>
        <w:t>: Рабочая тетрадь   для 3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кл</w:t>
      </w:r>
      <w:proofErr w:type="spellEnd"/>
      <w:r>
        <w:rPr>
          <w:rFonts w:eastAsia="Calibri"/>
        </w:rPr>
        <w:t>.</w:t>
      </w:r>
    </w:p>
    <w:p w:rsidR="007951DA" w:rsidRDefault="007951DA" w:rsidP="007951DA">
      <w:pPr>
        <w:pStyle w:val="a8"/>
        <w:ind w:left="0" w:firstLine="708"/>
        <w:jc w:val="both"/>
        <w:rPr>
          <w:rFonts w:eastAsia="Calibri"/>
        </w:rPr>
      </w:pPr>
    </w:p>
    <w:p w:rsidR="007951DA" w:rsidRDefault="007951DA" w:rsidP="007951DA">
      <w:pPr>
        <w:pStyle w:val="a8"/>
        <w:ind w:left="0" w:firstLine="708"/>
        <w:jc w:val="both"/>
        <w:rPr>
          <w:rFonts w:eastAsia="Calibri"/>
        </w:rPr>
      </w:pPr>
    </w:p>
    <w:p w:rsidR="007951DA" w:rsidRDefault="007951DA" w:rsidP="007951DA">
      <w:pPr>
        <w:pStyle w:val="a8"/>
        <w:ind w:left="0" w:firstLine="708"/>
        <w:jc w:val="both"/>
        <w:rPr>
          <w:rFonts w:eastAsia="Calibri"/>
        </w:rPr>
      </w:pPr>
    </w:p>
    <w:p w:rsidR="007951DA" w:rsidRDefault="007951DA" w:rsidP="007951DA">
      <w:pPr>
        <w:pStyle w:val="a8"/>
        <w:ind w:left="0" w:firstLine="708"/>
        <w:jc w:val="both"/>
        <w:rPr>
          <w:rFonts w:eastAsia="Calibri"/>
        </w:rPr>
      </w:pPr>
    </w:p>
    <w:p w:rsidR="007951DA" w:rsidRDefault="007951DA" w:rsidP="007951DA">
      <w:pPr>
        <w:pStyle w:val="a8"/>
        <w:ind w:left="0" w:firstLine="708"/>
        <w:jc w:val="both"/>
      </w:pPr>
    </w:p>
    <w:p w:rsidR="007951DA" w:rsidRPr="00D00D20" w:rsidRDefault="007951DA" w:rsidP="007951DA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 xml:space="preserve">                                       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  <w:r w:rsidRPr="00D00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 Физическая культура» </w:t>
      </w:r>
      <w:r w:rsidRPr="00D00D20">
        <w:rPr>
          <w:rFonts w:ascii="Times New Roman" w:hAnsi="Times New Roman"/>
          <w:b/>
          <w:sz w:val="24"/>
          <w:szCs w:val="24"/>
        </w:rPr>
        <w:t>в учебном плане</w:t>
      </w:r>
    </w:p>
    <w:p w:rsidR="007951DA" w:rsidRDefault="007951DA" w:rsidP="007951DA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Физическая культура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</w:t>
      </w:r>
      <w:r>
        <w:rPr>
          <w:rFonts w:ascii="Times New Roman" w:hAnsi="Times New Roman"/>
          <w:i/>
          <w:sz w:val="24"/>
          <w:szCs w:val="24"/>
        </w:rPr>
        <w:t>о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 классе 68 ч (2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7951DA" w:rsidRPr="00FA6CCC" w:rsidRDefault="007951DA" w:rsidP="007951DA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Примечание: Согласно годовому календарному учебн</w:t>
      </w:r>
      <w:r w:rsidR="00913312">
        <w:rPr>
          <w:rFonts w:ascii="Times New Roman" w:hAnsi="Times New Roman"/>
          <w:b/>
          <w:i/>
          <w:sz w:val="24"/>
          <w:szCs w:val="24"/>
        </w:rPr>
        <w:t>ому графику КТП составлено на 62 часа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7951DA" w:rsidRPr="0015558C" w:rsidRDefault="007951DA" w:rsidP="007951DA">
      <w:pPr>
        <w:pStyle w:val="a4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 w:rsidR="00913312">
        <w:rPr>
          <w:rFonts w:ascii="Times New Roman" w:hAnsi="Times New Roman"/>
          <w:i/>
          <w:sz w:val="24"/>
          <w:szCs w:val="24"/>
        </w:rPr>
        <w:t>ебных недель первой четверти (15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7951DA" w:rsidRPr="0015558C" w:rsidRDefault="007951DA" w:rsidP="007951DA">
      <w:pPr>
        <w:pStyle w:val="a4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 w:rsidR="00913312">
        <w:rPr>
          <w:rFonts w:ascii="Times New Roman" w:hAnsi="Times New Roman"/>
          <w:i/>
          <w:sz w:val="24"/>
          <w:szCs w:val="24"/>
        </w:rPr>
        <w:t>ебных недель второй четверти (16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7951DA" w:rsidRDefault="007951DA" w:rsidP="007951DA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 w:rsidR="00913312">
        <w:rPr>
          <w:rFonts w:ascii="Times New Roman" w:hAnsi="Times New Roman"/>
          <w:i/>
          <w:sz w:val="24"/>
          <w:szCs w:val="24"/>
        </w:rPr>
        <w:t>бных недель третьей четверти (16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7951DA" w:rsidRPr="00C543D7" w:rsidRDefault="007951DA" w:rsidP="007951DA">
      <w:pPr>
        <w:pStyle w:val="a5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 w:rsidR="00913312">
        <w:rPr>
          <w:rFonts w:ascii="Times New Roman" w:hAnsi="Times New Roman"/>
          <w:i/>
          <w:sz w:val="24"/>
          <w:szCs w:val="24"/>
        </w:rPr>
        <w:t>ых недель четвёртой четверти (15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7951DA" w:rsidRDefault="007951DA" w:rsidP="007951DA">
      <w:pPr>
        <w:pStyle w:val="a5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</w:t>
      </w:r>
      <w:r w:rsidRPr="00C543D7">
        <w:rPr>
          <w:rFonts w:ascii="Times New Roman" w:hAnsi="Times New Roman"/>
          <w:i/>
          <w:sz w:val="24"/>
          <w:szCs w:val="24"/>
        </w:rPr>
        <w:t xml:space="preserve"> </w:t>
      </w:r>
      <w:r w:rsidR="00913312">
        <w:rPr>
          <w:rFonts w:ascii="Times New Roman" w:hAnsi="Times New Roman"/>
          <w:i/>
          <w:sz w:val="24"/>
          <w:szCs w:val="24"/>
        </w:rPr>
        <w:t>62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13312">
        <w:rPr>
          <w:rFonts w:ascii="Times New Roman" w:hAnsi="Times New Roman"/>
          <w:i/>
          <w:sz w:val="24"/>
          <w:szCs w:val="24"/>
        </w:rPr>
        <w:t>часа</w:t>
      </w:r>
      <w:r w:rsidRPr="00C543D7">
        <w:rPr>
          <w:rFonts w:ascii="Times New Roman" w:hAnsi="Times New Roman"/>
          <w:i/>
          <w:sz w:val="24"/>
          <w:szCs w:val="24"/>
        </w:rPr>
        <w:t xml:space="preserve"> в год.</w:t>
      </w:r>
    </w:p>
    <w:p w:rsidR="007951DA" w:rsidRPr="00583A37" w:rsidRDefault="007951DA" w:rsidP="007951DA">
      <w:pPr>
        <w:pStyle w:val="a5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C07E5">
        <w:rPr>
          <w:rFonts w:ascii="Times New Roman" w:hAnsi="Times New Roman"/>
          <w:b/>
          <w:sz w:val="24"/>
          <w:szCs w:val="24"/>
        </w:rPr>
        <w:t>Формы организации учебного процесса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7951DA" w:rsidRPr="004F52F4" w:rsidRDefault="007951DA" w:rsidP="007951D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F52F4">
        <w:rPr>
          <w:rFonts w:ascii="Times New Roman" w:hAnsi="Times New Roman"/>
          <w:sz w:val="24"/>
          <w:szCs w:val="24"/>
        </w:rPr>
        <w:t>Групповые и игровые формы работы.</w:t>
      </w:r>
    </w:p>
    <w:p w:rsidR="007951DA" w:rsidRPr="004F52F4" w:rsidRDefault="007951DA" w:rsidP="007951D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F52F4">
        <w:rPr>
          <w:rFonts w:ascii="Times New Roman" w:hAnsi="Times New Roman"/>
          <w:sz w:val="24"/>
          <w:szCs w:val="24"/>
        </w:rPr>
        <w:t xml:space="preserve">Фронтальная форма работы. </w:t>
      </w:r>
    </w:p>
    <w:p w:rsidR="007951DA" w:rsidRDefault="007951DA" w:rsidP="007951DA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</w:t>
      </w:r>
      <w:r w:rsidRPr="004F52F4">
        <w:rPr>
          <w:rFonts w:ascii="Times New Roman" w:hAnsi="Times New Roman"/>
          <w:bCs/>
          <w:sz w:val="24"/>
          <w:szCs w:val="24"/>
        </w:rPr>
        <w:t xml:space="preserve">ндивидуальные формы работы. </w:t>
      </w:r>
    </w:p>
    <w:p w:rsidR="007951DA" w:rsidRDefault="007951DA" w:rsidP="007951DA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</w:p>
    <w:p w:rsidR="007951DA" w:rsidRDefault="007951DA" w:rsidP="007951DA">
      <w:pPr>
        <w:pStyle w:val="a5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951DA" w:rsidRPr="00B958BB" w:rsidRDefault="007951DA" w:rsidP="00B958BB">
      <w:pPr>
        <w:pStyle w:val="a4"/>
        <w:rPr>
          <w:rFonts w:ascii="Times New Roman" w:hAnsi="Times New Roman"/>
          <w:b/>
          <w:sz w:val="24"/>
          <w:szCs w:val="24"/>
        </w:rPr>
      </w:pPr>
      <w:r w:rsidRPr="00B958BB">
        <w:rPr>
          <w:rFonts w:ascii="Times New Roman" w:hAnsi="Times New Roman"/>
          <w:b/>
          <w:sz w:val="24"/>
          <w:szCs w:val="24"/>
        </w:rPr>
        <w:t>Цели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br/>
      </w:r>
      <w:proofErr w:type="gramStart"/>
      <w:r w:rsidRPr="00B958BB">
        <w:rPr>
          <w:rFonts w:ascii="Times New Roman" w:hAnsi="Times New Roman"/>
          <w:sz w:val="24"/>
          <w:szCs w:val="24"/>
        </w:rPr>
        <w:t xml:space="preserve">• формирование умений общаться на иностранном языке с учетом речевых возможностей и потребностей второклассников: описывать животное, предмет, указывая название, количество, размер, цвет, принадлежность; кратко высказываться о себе, своем друге, своем домашнем животном </w:t>
      </w:r>
      <w:r w:rsidRPr="00B958BB">
        <w:rPr>
          <w:rFonts w:ascii="Times New Roman" w:hAnsi="Times New Roman"/>
          <w:sz w:val="24"/>
          <w:szCs w:val="24"/>
        </w:rPr>
        <w:br/>
        <w:t>• развитие личности ребенка, его речевых способностей, внимания, мышления, памяти и воображения; мотивации к дальнейшему овладению иностранным языком на третьем году обучения;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</w:t>
      </w:r>
      <w:r w:rsidRPr="00B958BB">
        <w:rPr>
          <w:rFonts w:ascii="Times New Roman" w:hAnsi="Times New Roman"/>
          <w:sz w:val="24"/>
          <w:szCs w:val="24"/>
        </w:rPr>
        <w:br/>
        <w:t xml:space="preserve">• 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 </w:t>
      </w:r>
      <w:r w:rsidRPr="00B958BB">
        <w:rPr>
          <w:rFonts w:ascii="Times New Roman" w:hAnsi="Times New Roman"/>
          <w:sz w:val="24"/>
          <w:szCs w:val="24"/>
        </w:rPr>
        <w:br/>
        <w:t xml:space="preserve">•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языке; </w:t>
      </w:r>
      <w:r w:rsidRPr="00B958BB">
        <w:rPr>
          <w:rFonts w:ascii="Times New Roman" w:hAnsi="Times New Roman"/>
          <w:sz w:val="24"/>
          <w:szCs w:val="24"/>
        </w:rPr>
        <w:br/>
        <w:t xml:space="preserve">• </w:t>
      </w:r>
      <w:proofErr w:type="gramStart"/>
      <w:r w:rsidRPr="00B958BB">
        <w:rPr>
          <w:rFonts w:ascii="Times New Roman" w:hAnsi="Times New Roman"/>
          <w:sz w:val="24"/>
          <w:szCs w:val="24"/>
        </w:rPr>
        <w:t xml:space="preserve">приобщение детей к новому социальному опыту с использованием иностранного языка: знакомство второклассников с миром зарубежных сверстников, с зарубежным детским фольклором; воспитание дружелюбного отношения к представителям других стран; </w:t>
      </w:r>
      <w:r w:rsidRPr="00B958BB">
        <w:rPr>
          <w:rFonts w:ascii="Times New Roman" w:hAnsi="Times New Roman"/>
          <w:sz w:val="24"/>
          <w:szCs w:val="24"/>
        </w:rPr>
        <w:br/>
        <w:t xml:space="preserve">• формирование речевых, интеллектуальных и познавательных способностей младших школьников, а также их </w:t>
      </w:r>
      <w:proofErr w:type="spellStart"/>
      <w:r w:rsidRPr="00B958BB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умений.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В ней </w:t>
      </w:r>
      <w:r w:rsidRPr="00B958BB">
        <w:rPr>
          <w:rFonts w:ascii="Times New Roman" w:hAnsi="Times New Roman"/>
          <w:sz w:val="24"/>
          <w:szCs w:val="24"/>
        </w:rPr>
        <w:lastRenderedPageBreak/>
        <w:t xml:space="preserve">также заложены возможности предусмотренного стандартом формирования у обучающихся </w:t>
      </w:r>
      <w:proofErr w:type="spellStart"/>
      <w:r w:rsidRPr="00B958BB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компенсаций: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- умение соотнести графический образ слова с его звуковым образом, </w:t>
      </w:r>
    </w:p>
    <w:p w:rsidR="007951DA" w:rsidRPr="00992CE1" w:rsidRDefault="007951DA" w:rsidP="00B958BB">
      <w:pPr>
        <w:pStyle w:val="a4"/>
        <w:rPr>
          <w:rFonts w:ascii="Times New Roman" w:hAnsi="Times New Roman"/>
          <w:b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>- опираться на языковую догадку в процессе чтения;</w:t>
      </w:r>
      <w:r w:rsidRPr="00B958BB">
        <w:rPr>
          <w:rFonts w:ascii="Times New Roman" w:hAnsi="Times New Roman"/>
          <w:sz w:val="24"/>
          <w:szCs w:val="24"/>
        </w:rPr>
        <w:br/>
        <w:t>- наблюдение, сравнение и элементарный анализ языковых явлений (звуков, букв, буквосочетаний, слов, словосочетаний и предложений)</w:t>
      </w:r>
      <w:proofErr w:type="gramStart"/>
      <w:r w:rsidRPr="00B958BB">
        <w:rPr>
          <w:rFonts w:ascii="Times New Roman" w:hAnsi="Times New Roman"/>
          <w:sz w:val="24"/>
          <w:szCs w:val="24"/>
        </w:rPr>
        <w:t>.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</w:t>
      </w:r>
      <w:r w:rsidRPr="00B958BB">
        <w:rPr>
          <w:rFonts w:ascii="Times New Roman" w:hAnsi="Times New Roman"/>
          <w:sz w:val="24"/>
          <w:szCs w:val="24"/>
        </w:rPr>
        <w:br/>
        <w:t xml:space="preserve">- </w:t>
      </w:r>
      <w:proofErr w:type="gramStart"/>
      <w:r w:rsidRPr="00B958BB">
        <w:rPr>
          <w:rFonts w:ascii="Times New Roman" w:hAnsi="Times New Roman"/>
          <w:sz w:val="24"/>
          <w:szCs w:val="24"/>
        </w:rPr>
        <w:t>у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мение действовать по образцу и по аналогии при составлении собственных высказываний в пределах обозначенной тематики; </w:t>
      </w:r>
      <w:r w:rsidRPr="00B958BB">
        <w:rPr>
          <w:rFonts w:ascii="Times New Roman" w:hAnsi="Times New Roman"/>
          <w:sz w:val="24"/>
          <w:szCs w:val="24"/>
        </w:rPr>
        <w:br/>
        <w:t xml:space="preserve">- умение списывать слова, предложения, текст на иностранном языке, а также выписывать из него и (или) вставлять в него или изменять в нем слова в соответствии с решаемой учебной задачей, например, с целью формирования орфографических, лексических или грамматических навыков; </w:t>
      </w:r>
      <w:r w:rsidRPr="00B958BB">
        <w:rPr>
          <w:rFonts w:ascii="Times New Roman" w:hAnsi="Times New Roman"/>
          <w:sz w:val="24"/>
          <w:szCs w:val="24"/>
        </w:rPr>
        <w:br/>
        <w:t xml:space="preserve">- умение пользоваться двуязычным словарем учебника, в том числе транскрипцией. </w:t>
      </w:r>
      <w:r w:rsidRPr="00B958BB">
        <w:rPr>
          <w:rFonts w:ascii="Times New Roman" w:hAnsi="Times New Roman"/>
          <w:sz w:val="24"/>
          <w:szCs w:val="24"/>
        </w:rPr>
        <w:br/>
      </w:r>
      <w:r w:rsidRPr="00992CE1">
        <w:rPr>
          <w:rFonts w:ascii="Times New Roman" w:hAnsi="Times New Roman"/>
          <w:b/>
          <w:sz w:val="24"/>
          <w:szCs w:val="24"/>
        </w:rPr>
        <w:t>Принципы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br/>
        <w:t xml:space="preserve">– </w:t>
      </w:r>
      <w:proofErr w:type="spellStart"/>
      <w:r w:rsidRPr="00B958BB">
        <w:rPr>
          <w:rFonts w:ascii="Times New Roman" w:hAnsi="Times New Roman"/>
          <w:sz w:val="24"/>
          <w:szCs w:val="24"/>
        </w:rPr>
        <w:t>природосообразности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– учета типологических психологических особенностей детей 6-10 лет. Исходя из этого, принят концентрический принцип расположения учебного материала, предполагающий выделение протяженных во времени содержательных линий; </w:t>
      </w:r>
      <w:r w:rsidRPr="00B958BB">
        <w:rPr>
          <w:rFonts w:ascii="Times New Roman" w:hAnsi="Times New Roman"/>
          <w:sz w:val="24"/>
          <w:szCs w:val="24"/>
        </w:rPr>
        <w:br/>
        <w:t xml:space="preserve">– преемственности и перспективности, подчеркивающих пропедевтическое значение начального образования для формирования готовности к дальнейшему обучению и реализующих </w:t>
      </w:r>
      <w:proofErr w:type="spellStart"/>
      <w:r w:rsidRPr="00B958B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958BB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связи в содержании образования; </w:t>
      </w:r>
      <w:r w:rsidRPr="00B958BB">
        <w:rPr>
          <w:rFonts w:ascii="Times New Roman" w:hAnsi="Times New Roman"/>
          <w:sz w:val="24"/>
          <w:szCs w:val="24"/>
        </w:rPr>
        <w:br/>
        <w:t xml:space="preserve">– интеграции теоретических сведений с деятельностью по их практическому применению, что определяет практическую направленность программы, расходование значительной части времени на формирование различных </w:t>
      </w:r>
      <w:proofErr w:type="spellStart"/>
      <w:r w:rsidRPr="00B958BB">
        <w:rPr>
          <w:rFonts w:ascii="Times New Roman" w:hAnsi="Times New Roman"/>
          <w:sz w:val="24"/>
          <w:szCs w:val="24"/>
        </w:rPr>
        <w:t>деятельностных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компетенций; </w:t>
      </w:r>
      <w:r w:rsidRPr="00B958BB">
        <w:rPr>
          <w:rFonts w:ascii="Times New Roman" w:hAnsi="Times New Roman"/>
          <w:sz w:val="24"/>
          <w:szCs w:val="24"/>
        </w:rPr>
        <w:br/>
        <w:t xml:space="preserve">– </w:t>
      </w:r>
      <w:proofErr w:type="spellStart"/>
      <w:r w:rsidRPr="00B958BB">
        <w:rPr>
          <w:rFonts w:ascii="Times New Roman" w:hAnsi="Times New Roman"/>
          <w:sz w:val="24"/>
          <w:szCs w:val="24"/>
        </w:rPr>
        <w:t>коммуникативности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958BB">
        <w:rPr>
          <w:rFonts w:ascii="Times New Roman" w:hAnsi="Times New Roman"/>
          <w:sz w:val="24"/>
          <w:szCs w:val="24"/>
        </w:rPr>
        <w:t>предполагающий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развитие у младших школьников представлений о языке, науки конкретного предмета, усвоение учащимися элементарных терминов и понятий, осознанное оперирование ими; </w:t>
      </w:r>
    </w:p>
    <w:p w:rsidR="007951DA" w:rsidRPr="00992CE1" w:rsidRDefault="007951DA" w:rsidP="00B958BB">
      <w:pPr>
        <w:pStyle w:val="a4"/>
        <w:rPr>
          <w:rFonts w:ascii="Times New Roman" w:hAnsi="Times New Roman"/>
          <w:b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– интеграции обучения, развития и воспитания, определяющий необходимость использования средств конкретного учебного предмета для социализации школьника, развития его социальной культуры, а также соответствующих практических умений. </w:t>
      </w:r>
      <w:r w:rsidRPr="00B958BB">
        <w:rPr>
          <w:rFonts w:ascii="Times New Roman" w:hAnsi="Times New Roman"/>
          <w:sz w:val="24"/>
          <w:szCs w:val="24"/>
        </w:rPr>
        <w:br/>
      </w:r>
      <w:r w:rsidRPr="00992CE1">
        <w:rPr>
          <w:rFonts w:ascii="Times New Roman" w:hAnsi="Times New Roman"/>
          <w:b/>
          <w:sz w:val="24"/>
          <w:szCs w:val="24"/>
        </w:rPr>
        <w:t>Функции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br/>
        <w:t xml:space="preserve">Информационно-методическая функция позволяет участникам образовательного процесса получить представление о целях, содержании, общей стратегии обучения, воспитания и развития учащихся начальной школы средствами конкретного учебного предмета, о вкладе каждого учебного предмета в решение общих целей начального образования. </w:t>
      </w:r>
      <w:r w:rsidRPr="00B958BB">
        <w:rPr>
          <w:rFonts w:ascii="Times New Roman" w:hAnsi="Times New Roman"/>
          <w:sz w:val="24"/>
          <w:szCs w:val="24"/>
        </w:rPr>
        <w:br/>
        <w:t xml:space="preserve">Организационно-планирующая функция позволяет рассмотреть возможное направление развертыванья и конкретизации содержания образовательного стандарта начального общего образования по конкретному учебному предмету с учетом его специфики и логики учебного процесса. Реализация организационно-планирующей функции предусматривает выделение этапов обучения, определение количественных и качественных характеристик содержания обучения на каждом этапе. </w:t>
      </w:r>
      <w:r w:rsidRPr="00B958BB">
        <w:rPr>
          <w:rFonts w:ascii="Times New Roman" w:hAnsi="Times New Roman"/>
          <w:sz w:val="24"/>
          <w:szCs w:val="24"/>
        </w:rPr>
        <w:br/>
        <w:t xml:space="preserve">Контролирующая функция заключается в том, что программа, задавая требования к содержанию речи, коммуникативным умениям, к отбору </w:t>
      </w:r>
      <w:r w:rsidRPr="00B958BB">
        <w:rPr>
          <w:rFonts w:ascii="Times New Roman" w:hAnsi="Times New Roman"/>
          <w:sz w:val="24"/>
          <w:szCs w:val="24"/>
        </w:rPr>
        <w:lastRenderedPageBreak/>
        <w:t xml:space="preserve">языкового материала и к уровню </w:t>
      </w:r>
      <w:proofErr w:type="spellStart"/>
      <w:r w:rsidRPr="00B958BB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школьников на каждом этапе обучения, может служить основой для сравнения полученных в ходе контроля результатов. </w:t>
      </w:r>
    </w:p>
    <w:p w:rsidR="007951DA" w:rsidRPr="00992CE1" w:rsidRDefault="007951DA" w:rsidP="00B958BB">
      <w:pPr>
        <w:pStyle w:val="a4"/>
        <w:rPr>
          <w:rFonts w:ascii="Times New Roman" w:hAnsi="Times New Roman"/>
          <w:b/>
          <w:sz w:val="24"/>
          <w:szCs w:val="24"/>
        </w:rPr>
      </w:pPr>
      <w:r w:rsidRPr="00992CE1">
        <w:rPr>
          <w:rFonts w:ascii="Times New Roman" w:hAnsi="Times New Roman"/>
          <w:b/>
          <w:sz w:val="24"/>
          <w:szCs w:val="24"/>
        </w:rPr>
        <w:t>ОСНОВНЫЕ ВИДЫ УУД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</w:p>
    <w:p w:rsidR="007951DA" w:rsidRPr="00B958BB" w:rsidRDefault="007951DA" w:rsidP="00B958BB">
      <w:pPr>
        <w:pStyle w:val="a4"/>
        <w:rPr>
          <w:rFonts w:ascii="Times New Roman" w:hAnsi="Times New Roman"/>
          <w:bCs/>
          <w:sz w:val="24"/>
          <w:szCs w:val="24"/>
        </w:rPr>
      </w:pPr>
      <w:r w:rsidRPr="00992CE1">
        <w:rPr>
          <w:rFonts w:ascii="Times New Roman" w:hAnsi="Times New Roman"/>
          <w:b/>
          <w:sz w:val="24"/>
          <w:szCs w:val="24"/>
          <w:u w:val="single"/>
        </w:rPr>
        <w:t>Универсальные учебные действия</w:t>
      </w:r>
      <w:r w:rsidRPr="00B958B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958BB">
        <w:rPr>
          <w:rFonts w:ascii="Times New Roman" w:hAnsi="Times New Roman"/>
          <w:sz w:val="24"/>
          <w:szCs w:val="24"/>
        </w:rPr>
        <w:t xml:space="preserve"> –  </w:t>
      </w:r>
      <w:proofErr w:type="spellStart"/>
      <w:r w:rsidRPr="00B958BB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способы преобразования учебного материала, отражающие  готовность субъекта к самообучению, саморазвитию и самосовершенствованию путем сознательного и активного присвоения нового социального опыта.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B958BB">
        <w:rPr>
          <w:rFonts w:ascii="Times New Roman" w:hAnsi="Times New Roman"/>
          <w:bCs/>
          <w:iCs/>
          <w:sz w:val="24"/>
          <w:szCs w:val="24"/>
        </w:rPr>
        <w:t>Личностные</w:t>
      </w:r>
      <w:r w:rsidRPr="00B958BB">
        <w:rPr>
          <w:rFonts w:ascii="Times New Roman" w:hAnsi="Times New Roman"/>
          <w:iCs/>
          <w:sz w:val="24"/>
          <w:szCs w:val="24"/>
        </w:rPr>
        <w:t xml:space="preserve"> </w:t>
      </w:r>
      <w:r w:rsidRPr="00B958BB">
        <w:rPr>
          <w:rFonts w:ascii="Times New Roman" w:hAnsi="Times New Roman"/>
          <w:sz w:val="24"/>
          <w:szCs w:val="24"/>
        </w:rPr>
        <w:t>УУД обеспечивают ценностно-смысловую ориентацию учащихся (умение соотносить поступки и события с принятыми этическими принципами, знание моральных норм и умение выделить нравственный аспект поведения), самоопределение и ориентацию в социальных ролях и межличностных отношениях, системе моральных норм, выступающих регулятором таких отношений.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Применительно к </w:t>
      </w:r>
      <w:r w:rsidRPr="00B958BB">
        <w:rPr>
          <w:rFonts w:ascii="Times New Roman" w:hAnsi="Times New Roman"/>
          <w:iCs/>
          <w:sz w:val="24"/>
          <w:szCs w:val="24"/>
        </w:rPr>
        <w:t>учебной деятельности</w:t>
      </w:r>
      <w:r w:rsidRPr="00B958BB">
        <w:rPr>
          <w:rFonts w:ascii="Times New Roman" w:hAnsi="Times New Roman"/>
          <w:sz w:val="24"/>
          <w:szCs w:val="24"/>
        </w:rPr>
        <w:t xml:space="preserve"> следует выделить три вида действий: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действие </w:t>
      </w:r>
      <w:proofErr w:type="spellStart"/>
      <w:r w:rsidRPr="00B958BB">
        <w:rPr>
          <w:rFonts w:ascii="Times New Roman" w:hAnsi="Times New Roman"/>
          <w:iCs/>
          <w:sz w:val="24"/>
          <w:szCs w:val="24"/>
        </w:rPr>
        <w:t>смыслообразования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, т. е. установление учащимися связи между целью учебной деятельности и ее мотивом, другими словами, между результатом учения, и тем, что побуждает деятельность, ради чего она осуществляется. Ученик должен задаваться вопросом о том, «какое значение, смысл имеет для меня учение», и уметь находить ответ на него.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>действие самоопределения, включая личностное и профессиональное;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действие нравственно-этического </w:t>
      </w:r>
      <w:r w:rsidRPr="00B958BB">
        <w:rPr>
          <w:rFonts w:ascii="Times New Roman" w:hAnsi="Times New Roman"/>
          <w:iCs/>
          <w:sz w:val="24"/>
          <w:szCs w:val="24"/>
        </w:rPr>
        <w:t>оценивания</w:t>
      </w:r>
      <w:r w:rsidRPr="00B958BB">
        <w:rPr>
          <w:rFonts w:ascii="Times New Roman" w:hAnsi="Times New Roman"/>
          <w:sz w:val="24"/>
          <w:szCs w:val="24"/>
        </w:rPr>
        <w:t xml:space="preserve"> усваиваемого содержания, исходя из социальных и личностных ценностей, обеспечивающее личностный моральный выбор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</w:p>
    <w:p w:rsidR="007951DA" w:rsidRPr="00B958BB" w:rsidRDefault="007951DA" w:rsidP="00B958BB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992CE1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2. </w:t>
      </w:r>
      <w:proofErr w:type="gramStart"/>
      <w:r w:rsidRPr="00992CE1">
        <w:rPr>
          <w:rFonts w:ascii="Times New Roman" w:hAnsi="Times New Roman"/>
          <w:b/>
          <w:bCs/>
          <w:iCs/>
          <w:sz w:val="24"/>
          <w:szCs w:val="24"/>
          <w:u w:val="single"/>
        </w:rPr>
        <w:t>Регулятивные УУД</w:t>
      </w:r>
      <w:r w:rsidRPr="00B958BB">
        <w:rPr>
          <w:rFonts w:ascii="Times New Roman" w:hAnsi="Times New Roman"/>
          <w:bCs/>
          <w:iCs/>
          <w:sz w:val="24"/>
          <w:szCs w:val="24"/>
        </w:rPr>
        <w:t xml:space="preserve"> обеспечивают организацию учащимся своей учебной деятельности.</w:t>
      </w:r>
      <w:proofErr w:type="gramEnd"/>
      <w:r w:rsidRPr="00B958BB">
        <w:rPr>
          <w:rFonts w:ascii="Times New Roman" w:hAnsi="Times New Roman"/>
          <w:bCs/>
          <w:iCs/>
          <w:sz w:val="24"/>
          <w:szCs w:val="24"/>
        </w:rPr>
        <w:t xml:space="preserve"> К ним относятся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B958BB">
        <w:rPr>
          <w:rFonts w:ascii="Times New Roman" w:hAnsi="Times New Roman"/>
          <w:iCs/>
          <w:sz w:val="24"/>
          <w:szCs w:val="24"/>
        </w:rPr>
        <w:t>целеполагание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как постановка учебной задачи на основе соотнесения того, что уже известно и усвоено учащимся, и того, что еще неизвестно;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>п</w:t>
      </w:r>
      <w:r w:rsidRPr="00B958BB">
        <w:rPr>
          <w:rFonts w:ascii="Times New Roman" w:hAnsi="Times New Roman"/>
          <w:iCs/>
          <w:sz w:val="24"/>
          <w:szCs w:val="24"/>
        </w:rPr>
        <w:t>ланирование</w:t>
      </w:r>
      <w:r w:rsidRPr="00B958BB">
        <w:rPr>
          <w:rFonts w:ascii="Times New Roman" w:hAnsi="Times New Roman"/>
          <w:sz w:val="24"/>
          <w:szCs w:val="24"/>
        </w:rPr>
        <w:t xml:space="preserve"> 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>прогнозирование</w:t>
      </w:r>
      <w:r w:rsidRPr="00B958BB">
        <w:rPr>
          <w:rFonts w:ascii="Times New Roman" w:hAnsi="Times New Roman"/>
          <w:sz w:val="24"/>
          <w:szCs w:val="24"/>
        </w:rPr>
        <w:t xml:space="preserve"> – предвосхищение результата и уровня усвоения, его временных характеристик;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>контроль</w:t>
      </w:r>
      <w:r w:rsidRPr="00B958BB">
        <w:rPr>
          <w:rFonts w:ascii="Times New Roman" w:hAnsi="Times New Roman"/>
          <w:sz w:val="24"/>
          <w:szCs w:val="24"/>
        </w:rPr>
        <w:t xml:space="preserve"> в форме сличения способа действия и его результата с заданным эталоном с целью обнаружения отклонений и отличий от эталона;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>коррекция</w:t>
      </w:r>
      <w:r w:rsidRPr="00B958BB">
        <w:rPr>
          <w:rFonts w:ascii="Times New Roman" w:hAnsi="Times New Roman"/>
          <w:sz w:val="24"/>
          <w:szCs w:val="24"/>
        </w:rPr>
        <w:t xml:space="preserve"> – внесение необходимых дополнений и корректив в </w:t>
      </w:r>
      <w:proofErr w:type="gramStart"/>
      <w:r w:rsidRPr="00B958BB">
        <w:rPr>
          <w:rFonts w:ascii="Times New Roman" w:hAnsi="Times New Roman"/>
          <w:sz w:val="24"/>
          <w:szCs w:val="24"/>
        </w:rPr>
        <w:t>план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и способ действия в случае расхождения эталона, реального действия и его продукта;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>оценка</w:t>
      </w:r>
      <w:r w:rsidRPr="00B958BB">
        <w:rPr>
          <w:rFonts w:ascii="Times New Roman" w:hAnsi="Times New Roman"/>
          <w:sz w:val="24"/>
          <w:szCs w:val="24"/>
        </w:rPr>
        <w:t xml:space="preserve"> - выделение и осознание учащимся того, что уже усвоено и что еще подлежит усвоению, осознание качества и уровня усвоения. </w:t>
      </w:r>
    </w:p>
    <w:p w:rsidR="007951DA" w:rsidRPr="00B958BB" w:rsidRDefault="007951DA" w:rsidP="00B958BB">
      <w:pPr>
        <w:pStyle w:val="a4"/>
        <w:rPr>
          <w:rFonts w:ascii="Times New Roman" w:hAnsi="Times New Roman"/>
          <w:bCs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волевая </w:t>
      </w:r>
      <w:proofErr w:type="spellStart"/>
      <w:r w:rsidRPr="00B958BB">
        <w:rPr>
          <w:rFonts w:ascii="Times New Roman" w:hAnsi="Times New Roman"/>
          <w:iCs/>
          <w:sz w:val="24"/>
          <w:szCs w:val="24"/>
        </w:rPr>
        <w:t>саморегуляция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как способность к мобилизации сил и энергии; способность к волевому усилию - к выбору в ситуации мотивационного конфликта и к преодолению препятствий. </w:t>
      </w:r>
    </w:p>
    <w:p w:rsidR="007951DA" w:rsidRPr="00992CE1" w:rsidRDefault="007951DA" w:rsidP="00B958BB">
      <w:pPr>
        <w:pStyle w:val="a4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992CE1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3. Познавательные УУД включают </w:t>
      </w:r>
    </w:p>
    <w:p w:rsidR="007951DA" w:rsidRPr="00992CE1" w:rsidRDefault="007951DA" w:rsidP="00B958BB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992CE1">
        <w:rPr>
          <w:rFonts w:ascii="Times New Roman" w:hAnsi="Times New Roman"/>
          <w:b/>
          <w:bCs/>
          <w:iCs/>
          <w:sz w:val="24"/>
          <w:szCs w:val="24"/>
          <w:u w:val="single"/>
        </w:rPr>
        <w:t>общеучебные</w:t>
      </w:r>
      <w:proofErr w:type="spellEnd"/>
      <w:r w:rsidRPr="00992CE1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: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самостоятельное выделение и формулирование познавательной цели;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lastRenderedPageBreak/>
        <w:t>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>структурирование знаний;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выбор наиболее эффективных способов решения задач в зависимости от конкретных условий;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рефлексия способов и условий действия, контроль и оценка процесса и результатов деятельности.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>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умение адекватно, осознанно и произвольно строить речевое высказывание в устной и письменной речи, передавая содержание текста в соответствии с целью (подробно, сжато, выборочно) и соблюдая нормы построения текста (соответствие теме, жанру, стилю речи и др.);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действие со знаково-символическими средствами (замещение, кодирование, декодирование, моделирование). </w:t>
      </w:r>
    </w:p>
    <w:p w:rsidR="007951DA" w:rsidRPr="00B958BB" w:rsidRDefault="007951DA" w:rsidP="00B958BB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992CE1">
        <w:rPr>
          <w:rFonts w:ascii="Times New Roman" w:hAnsi="Times New Roman"/>
          <w:b/>
          <w:bCs/>
          <w:iCs/>
          <w:sz w:val="24"/>
          <w:szCs w:val="24"/>
        </w:rPr>
        <w:t xml:space="preserve">логические </w:t>
      </w:r>
      <w:r w:rsidRPr="00B958BB">
        <w:rPr>
          <w:rFonts w:ascii="Times New Roman" w:hAnsi="Times New Roman"/>
          <w:bCs/>
          <w:iCs/>
          <w:sz w:val="24"/>
          <w:szCs w:val="24"/>
        </w:rPr>
        <w:t>(</w:t>
      </w:r>
      <w:r w:rsidRPr="00B958BB">
        <w:rPr>
          <w:rFonts w:ascii="Times New Roman" w:hAnsi="Times New Roman"/>
          <w:sz w:val="24"/>
          <w:szCs w:val="24"/>
        </w:rPr>
        <w:t>имеют наиболее общий (всеобщий) характер и</w:t>
      </w:r>
      <w:r w:rsidRPr="00B958BB">
        <w:rPr>
          <w:rFonts w:ascii="Times New Roman" w:hAnsi="Times New Roman"/>
          <w:bCs/>
          <w:sz w:val="24"/>
          <w:szCs w:val="24"/>
        </w:rPr>
        <w:t xml:space="preserve"> </w:t>
      </w:r>
      <w:r w:rsidRPr="00B958BB">
        <w:rPr>
          <w:rFonts w:ascii="Times New Roman" w:hAnsi="Times New Roman"/>
          <w:sz w:val="24"/>
          <w:szCs w:val="24"/>
        </w:rPr>
        <w:t>направлены на установление связей и отношений в любой области знания)</w:t>
      </w:r>
      <w:r w:rsidRPr="00B958BB">
        <w:rPr>
          <w:rFonts w:ascii="Times New Roman" w:hAnsi="Times New Roman"/>
          <w:bCs/>
          <w:iCs/>
          <w:sz w:val="24"/>
          <w:szCs w:val="24"/>
        </w:rPr>
        <w:t xml:space="preserve">: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color w:val="000000"/>
          <w:sz w:val="24"/>
          <w:szCs w:val="24"/>
        </w:rPr>
        <w:t>сравнение</w:t>
      </w:r>
      <w:r w:rsidRPr="00B958BB">
        <w:rPr>
          <w:rFonts w:ascii="Times New Roman" w:hAnsi="Times New Roman"/>
          <w:color w:val="000000"/>
          <w:sz w:val="24"/>
          <w:szCs w:val="24"/>
        </w:rPr>
        <w:t xml:space="preserve"> конкретно-чувственных и иных данных (с целью выделения </w:t>
      </w:r>
      <w:r w:rsidRPr="00B958BB">
        <w:rPr>
          <w:rFonts w:ascii="Times New Roman" w:hAnsi="Times New Roman"/>
          <w:iCs/>
          <w:color w:val="000000"/>
          <w:sz w:val="24"/>
          <w:szCs w:val="24"/>
        </w:rPr>
        <w:t>тождеств / различия</w:t>
      </w:r>
      <w:r w:rsidRPr="00B958BB">
        <w:rPr>
          <w:rFonts w:ascii="Times New Roman" w:hAnsi="Times New Roman"/>
          <w:color w:val="000000"/>
          <w:sz w:val="24"/>
          <w:szCs w:val="24"/>
        </w:rPr>
        <w:t xml:space="preserve">, определения </w:t>
      </w:r>
      <w:r w:rsidRPr="00B958BB">
        <w:rPr>
          <w:rFonts w:ascii="Times New Roman" w:hAnsi="Times New Roman"/>
          <w:iCs/>
          <w:color w:val="000000"/>
          <w:sz w:val="24"/>
          <w:szCs w:val="24"/>
        </w:rPr>
        <w:t>общих</w:t>
      </w:r>
      <w:r w:rsidRPr="00B958BB">
        <w:rPr>
          <w:rFonts w:ascii="Times New Roman" w:hAnsi="Times New Roman"/>
          <w:color w:val="000000"/>
          <w:sz w:val="24"/>
          <w:szCs w:val="24"/>
        </w:rPr>
        <w:t xml:space="preserve"> признаков и составления классификации);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color w:val="000000"/>
          <w:sz w:val="24"/>
          <w:szCs w:val="24"/>
        </w:rPr>
        <w:t>опознание</w:t>
      </w:r>
      <w:r w:rsidRPr="00B958BB">
        <w:rPr>
          <w:rFonts w:ascii="Times New Roman" w:hAnsi="Times New Roman"/>
          <w:color w:val="000000"/>
          <w:sz w:val="24"/>
          <w:szCs w:val="24"/>
        </w:rPr>
        <w:t xml:space="preserve"> конкретно-чувственных и иных объектов (с целью их включения в тот или иной класс);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color w:val="000000"/>
          <w:sz w:val="24"/>
          <w:szCs w:val="24"/>
        </w:rPr>
        <w:t xml:space="preserve">анализ- </w:t>
      </w:r>
      <w:r w:rsidRPr="00B958BB">
        <w:rPr>
          <w:rFonts w:ascii="Times New Roman" w:hAnsi="Times New Roman"/>
          <w:color w:val="000000"/>
          <w:sz w:val="24"/>
          <w:szCs w:val="24"/>
        </w:rPr>
        <w:t>выделение элементов и «единиц» из целого; расчленение целого на части;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color w:val="000000"/>
          <w:sz w:val="24"/>
          <w:szCs w:val="24"/>
        </w:rPr>
        <w:t xml:space="preserve">синтез- </w:t>
      </w:r>
      <w:r w:rsidRPr="00B958BB">
        <w:rPr>
          <w:rFonts w:ascii="Times New Roman" w:hAnsi="Times New Roman"/>
          <w:sz w:val="24"/>
          <w:szCs w:val="24"/>
        </w:rPr>
        <w:t xml:space="preserve">составление целого из частей, в том числе самостоятельно достраивая, восполняя недостающие компоненты;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B958BB">
        <w:rPr>
          <w:rFonts w:ascii="Times New Roman" w:hAnsi="Times New Roman"/>
          <w:iCs/>
          <w:sz w:val="24"/>
          <w:szCs w:val="24"/>
        </w:rPr>
        <w:t>сериация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– упорядочение объектов по выделенному основанию;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>классификация</w:t>
      </w:r>
      <w:r w:rsidRPr="00B958BB">
        <w:rPr>
          <w:rFonts w:ascii="Times New Roman" w:hAnsi="Times New Roman"/>
          <w:sz w:val="24"/>
          <w:szCs w:val="24"/>
        </w:rPr>
        <w:t xml:space="preserve"> - отнесение предмета к группе на основе заданного признака;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 xml:space="preserve">обобщение – </w:t>
      </w:r>
      <w:r w:rsidRPr="00B958BB">
        <w:rPr>
          <w:rFonts w:ascii="Times New Roman" w:hAnsi="Times New Roman"/>
          <w:sz w:val="24"/>
          <w:szCs w:val="24"/>
        </w:rPr>
        <w:t>генерализация и выведение общности для целого ряда или класса единичных объектов на основе выделения сущностной связи;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>доказательство -</w:t>
      </w:r>
      <w:r w:rsidRPr="00B958BB">
        <w:rPr>
          <w:rFonts w:ascii="Times New Roman" w:hAnsi="Times New Roman"/>
          <w:sz w:val="24"/>
          <w:szCs w:val="24"/>
        </w:rPr>
        <w:t xml:space="preserve"> установление причинно-следственных связей, построение логической цепи рассуждений, доказательство;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 xml:space="preserve">подведение под понятие </w:t>
      </w:r>
      <w:r w:rsidRPr="00B958BB">
        <w:rPr>
          <w:rFonts w:ascii="Times New Roman" w:hAnsi="Times New Roman"/>
          <w:sz w:val="24"/>
          <w:szCs w:val="24"/>
        </w:rPr>
        <w:t>– распознавание объектов, выделение существенных признаков и их синтез;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 xml:space="preserve">вывод следствий </w:t>
      </w:r>
    </w:p>
    <w:p w:rsidR="007951DA" w:rsidRPr="00B958BB" w:rsidRDefault="007951DA" w:rsidP="00B958BB">
      <w:pPr>
        <w:pStyle w:val="a4"/>
        <w:rPr>
          <w:rFonts w:ascii="Times New Roman" w:hAnsi="Times New Roman"/>
          <w:iCs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>установление аналогий</w:t>
      </w:r>
    </w:p>
    <w:p w:rsidR="007951DA" w:rsidRPr="00B958BB" w:rsidRDefault="007951DA" w:rsidP="00B958BB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992CE1">
        <w:rPr>
          <w:rFonts w:ascii="Times New Roman" w:hAnsi="Times New Roman"/>
          <w:b/>
          <w:iCs/>
          <w:sz w:val="24"/>
          <w:szCs w:val="24"/>
        </w:rPr>
        <w:t>знаково-символические</w:t>
      </w:r>
      <w:r w:rsidRPr="00B958BB">
        <w:rPr>
          <w:rFonts w:ascii="Times New Roman" w:hAnsi="Times New Roman"/>
          <w:iCs/>
          <w:sz w:val="24"/>
          <w:szCs w:val="24"/>
        </w:rPr>
        <w:t xml:space="preserve"> (</w:t>
      </w:r>
      <w:r w:rsidRPr="00B958BB">
        <w:rPr>
          <w:rFonts w:ascii="Times New Roman" w:hAnsi="Times New Roman"/>
          <w:sz w:val="24"/>
          <w:szCs w:val="24"/>
        </w:rPr>
        <w:t xml:space="preserve">обеспечивают конкретные способы </w:t>
      </w:r>
      <w:r w:rsidRPr="00B958BB">
        <w:rPr>
          <w:rFonts w:ascii="Times New Roman" w:hAnsi="Times New Roman"/>
          <w:iCs/>
          <w:sz w:val="24"/>
          <w:szCs w:val="24"/>
        </w:rPr>
        <w:t>преобразования</w:t>
      </w:r>
      <w:r w:rsidRPr="00B958BB">
        <w:rPr>
          <w:rFonts w:ascii="Times New Roman" w:hAnsi="Times New Roman"/>
          <w:sz w:val="24"/>
          <w:szCs w:val="24"/>
        </w:rPr>
        <w:t xml:space="preserve"> учебного материала) Это действия: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>моделирование</w:t>
      </w:r>
      <w:r w:rsidRPr="00B958BB">
        <w:rPr>
          <w:rFonts w:ascii="Times New Roman" w:hAnsi="Times New Roman"/>
          <w:sz w:val="24"/>
          <w:szCs w:val="24"/>
        </w:rPr>
        <w:t xml:space="preserve"> – преобразование объекта из чувственной формы в модель, где выделены существенные характеристики объекта (пространственно-графическую или знаково-символическую);</w:t>
      </w:r>
    </w:p>
    <w:p w:rsidR="007951DA" w:rsidRPr="00B958BB" w:rsidRDefault="007951DA" w:rsidP="00B958BB">
      <w:pPr>
        <w:pStyle w:val="a4"/>
        <w:rPr>
          <w:rFonts w:ascii="Times New Roman" w:hAnsi="Times New Roman"/>
          <w:bCs/>
          <w:iCs/>
          <w:sz w:val="24"/>
          <w:szCs w:val="24"/>
        </w:rPr>
      </w:pPr>
      <w:r w:rsidRPr="00B958BB">
        <w:rPr>
          <w:rFonts w:ascii="Times New Roman" w:hAnsi="Times New Roman"/>
          <w:bCs/>
          <w:iCs/>
          <w:sz w:val="24"/>
          <w:szCs w:val="24"/>
        </w:rPr>
        <w:t>преобразование модели</w:t>
      </w:r>
      <w:r w:rsidRPr="00B958BB">
        <w:rPr>
          <w:rFonts w:ascii="Times New Roman" w:hAnsi="Times New Roman"/>
          <w:sz w:val="24"/>
          <w:szCs w:val="24"/>
        </w:rPr>
        <w:t xml:space="preserve"> – изменение модели с целью выявления общих законов, определяющих данную предметную область.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992CE1">
        <w:rPr>
          <w:rFonts w:ascii="Times New Roman" w:hAnsi="Times New Roman"/>
          <w:b/>
          <w:bCs/>
          <w:iCs/>
          <w:sz w:val="24"/>
          <w:szCs w:val="24"/>
          <w:u w:val="single"/>
        </w:rPr>
        <w:lastRenderedPageBreak/>
        <w:t>4. Коммуникативные УУД</w:t>
      </w:r>
      <w:r w:rsidRPr="00B958BB">
        <w:rPr>
          <w:rFonts w:ascii="Times New Roman" w:hAnsi="Times New Roman"/>
          <w:bCs/>
          <w:iCs/>
          <w:sz w:val="24"/>
          <w:szCs w:val="24"/>
        </w:rPr>
        <w:t xml:space="preserve"> обеспечивают социальную компетентность и</w:t>
      </w:r>
      <w:r w:rsidRPr="00B958BB">
        <w:rPr>
          <w:rFonts w:ascii="Times New Roman" w:hAnsi="Times New Roman"/>
          <w:sz w:val="24"/>
          <w:szCs w:val="24"/>
        </w:rPr>
        <w:t xml:space="preserve"> сознательную ориентацию учащихся на позиции других людей, умение слушать и вступать в диалог</w:t>
      </w:r>
      <w:proofErr w:type="gramStart"/>
      <w:r w:rsidRPr="00B958BB">
        <w:rPr>
          <w:rFonts w:ascii="Times New Roman" w:hAnsi="Times New Roman"/>
          <w:sz w:val="24"/>
          <w:szCs w:val="24"/>
        </w:rPr>
        <w:t>.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958BB">
        <w:rPr>
          <w:rFonts w:ascii="Times New Roman" w:hAnsi="Times New Roman"/>
          <w:sz w:val="24"/>
          <w:szCs w:val="24"/>
        </w:rPr>
        <w:t>ч</w:t>
      </w:r>
      <w:proofErr w:type="gramEnd"/>
      <w:r w:rsidRPr="00B958BB">
        <w:rPr>
          <w:rFonts w:ascii="Times New Roman" w:hAnsi="Times New Roman"/>
          <w:sz w:val="24"/>
          <w:szCs w:val="24"/>
        </w:rPr>
        <w:t>аствовать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Видами </w:t>
      </w:r>
      <w:r w:rsidRPr="00B958BB">
        <w:rPr>
          <w:rFonts w:ascii="Times New Roman" w:hAnsi="Times New Roman"/>
          <w:iCs/>
          <w:sz w:val="24"/>
          <w:szCs w:val="24"/>
        </w:rPr>
        <w:t>коммуникативных действий</w:t>
      </w:r>
      <w:r w:rsidRPr="00B958BB">
        <w:rPr>
          <w:rFonts w:ascii="Times New Roman" w:hAnsi="Times New Roman"/>
          <w:sz w:val="24"/>
          <w:szCs w:val="24"/>
        </w:rPr>
        <w:t xml:space="preserve"> являются: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планирование учебного сотрудничества с учителем и сверстниками – определение цели, функций участников, способов взаимодействия;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постановка вопросов – инициативное сотрудничество в поиске и сборе информации;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 xml:space="preserve">разрешение конфликтов - выявление, идентификация проблемы, поиск и оценка альтернативных способов разрешения конфликта, принятие решения и его реализация;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>управление поведением партнера – контроль, коррекция, оценка действий партнера;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>умение с достаточно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7951DA" w:rsidRPr="00B958BB" w:rsidRDefault="007951DA" w:rsidP="00B958BB">
      <w:pPr>
        <w:pStyle w:val="a4"/>
        <w:rPr>
          <w:rFonts w:ascii="Times New Roman" w:hAnsi="Times New Roman"/>
          <w:iCs/>
          <w:sz w:val="24"/>
          <w:szCs w:val="24"/>
        </w:rPr>
      </w:pPr>
    </w:p>
    <w:p w:rsidR="007951DA" w:rsidRPr="00992CE1" w:rsidRDefault="007951DA" w:rsidP="00B958BB">
      <w:pPr>
        <w:pStyle w:val="a4"/>
        <w:rPr>
          <w:rFonts w:ascii="Times New Roman" w:hAnsi="Times New Roman"/>
          <w:b/>
          <w:iCs/>
          <w:sz w:val="24"/>
          <w:szCs w:val="24"/>
        </w:rPr>
      </w:pPr>
      <w:r w:rsidRPr="00992CE1">
        <w:rPr>
          <w:rFonts w:ascii="Times New Roman" w:hAnsi="Times New Roman"/>
          <w:b/>
          <w:iCs/>
          <w:sz w:val="24"/>
          <w:szCs w:val="24"/>
        </w:rPr>
        <w:t xml:space="preserve">Результат: 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>коммуникативная компетентность</w:t>
      </w:r>
      <w:r w:rsidRPr="00B958BB">
        <w:rPr>
          <w:rFonts w:ascii="Times New Roman" w:hAnsi="Times New Roman"/>
          <w:sz w:val="24"/>
          <w:szCs w:val="24"/>
        </w:rPr>
        <w:t xml:space="preserve"> – умение ставить и решать определенные типа коммуникативных задач: определять цели коммуникации, оценивать ситуацию, учитывать намерения и способы коммуникации партнера (партнеров), выбирать адекватные стратегии коммуникации, быть готовым к осмысленному изменению собственного речевого поведения (Петровская Л.А., 1982). В </w:t>
      </w:r>
      <w:r w:rsidRPr="00B958BB">
        <w:rPr>
          <w:rFonts w:ascii="Times New Roman" w:hAnsi="Times New Roman"/>
          <w:iCs/>
          <w:sz w:val="24"/>
          <w:szCs w:val="24"/>
        </w:rPr>
        <w:t>коммуникативную компетентность,</w:t>
      </w:r>
      <w:r w:rsidRPr="00B958BB">
        <w:rPr>
          <w:rFonts w:ascii="Times New Roman" w:hAnsi="Times New Roman"/>
          <w:sz w:val="24"/>
          <w:szCs w:val="24"/>
        </w:rPr>
        <w:t xml:space="preserve"> соответственно, входит способность устанавливать и поддерживать необходимые контакты с другими людьми, удовлетворительное владение определенными нормами общения, поведения, что в свою очередь, предполагает усвоение </w:t>
      </w:r>
      <w:proofErr w:type="spellStart"/>
      <w:r w:rsidRPr="00B958BB">
        <w:rPr>
          <w:rFonts w:ascii="Times New Roman" w:hAnsi="Times New Roman"/>
          <w:sz w:val="24"/>
          <w:szCs w:val="24"/>
        </w:rPr>
        <w:t>этн</w:t>
      </w:r>
      <w:proofErr w:type="gramStart"/>
      <w:r w:rsidRPr="00B958BB">
        <w:rPr>
          <w:rFonts w:ascii="Times New Roman" w:hAnsi="Times New Roman"/>
          <w:sz w:val="24"/>
          <w:szCs w:val="24"/>
        </w:rPr>
        <w:t>о</w:t>
      </w:r>
      <w:proofErr w:type="spellEnd"/>
      <w:r w:rsidRPr="00B958BB">
        <w:rPr>
          <w:rFonts w:ascii="Times New Roman" w:hAnsi="Times New Roman"/>
          <w:sz w:val="24"/>
          <w:szCs w:val="24"/>
        </w:rPr>
        <w:t>-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и социально-психологических эталонов, стандартов, стереотипов поведения, овладение «техникой» общения (правилами вежливости и другими нормами поведения).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iCs/>
          <w:sz w:val="24"/>
          <w:szCs w:val="24"/>
        </w:rPr>
        <w:t xml:space="preserve"> речевая компетенция</w:t>
      </w:r>
      <w:r w:rsidRPr="00B958BB">
        <w:rPr>
          <w:rFonts w:ascii="Times New Roman" w:hAnsi="Times New Roman"/>
          <w:sz w:val="24"/>
          <w:szCs w:val="24"/>
        </w:rPr>
        <w:t xml:space="preserve"> — это система речевых действий, т.е. использование языковых средств с учетом закономерностей их функционирования для построения высказываний от простейшего выражения чувства до передачи нюансов интеллектуальной информации. Условием эффективного </w:t>
      </w:r>
      <w:r w:rsidRPr="00B958BB">
        <w:rPr>
          <w:rFonts w:ascii="Times New Roman" w:hAnsi="Times New Roman"/>
          <w:iCs/>
          <w:sz w:val="24"/>
          <w:szCs w:val="24"/>
        </w:rPr>
        <w:t>усвоения</w:t>
      </w:r>
      <w:r w:rsidRPr="00B958BB">
        <w:rPr>
          <w:rFonts w:ascii="Times New Roman" w:hAnsi="Times New Roman"/>
          <w:sz w:val="24"/>
          <w:szCs w:val="24"/>
        </w:rPr>
        <w:t xml:space="preserve"> языковых сре</w:t>
      </w:r>
      <w:proofErr w:type="gramStart"/>
      <w:r w:rsidRPr="00B958BB">
        <w:rPr>
          <w:rFonts w:ascii="Times New Roman" w:hAnsi="Times New Roman"/>
          <w:sz w:val="24"/>
          <w:szCs w:val="24"/>
        </w:rPr>
        <w:t>дств сл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ужит их активное </w:t>
      </w:r>
      <w:r w:rsidRPr="00B958BB">
        <w:rPr>
          <w:rFonts w:ascii="Times New Roman" w:hAnsi="Times New Roman"/>
          <w:iCs/>
          <w:sz w:val="24"/>
          <w:szCs w:val="24"/>
        </w:rPr>
        <w:t>применение</w:t>
      </w:r>
      <w:r w:rsidRPr="00B958BB">
        <w:rPr>
          <w:rFonts w:ascii="Times New Roman" w:hAnsi="Times New Roman"/>
          <w:sz w:val="24"/>
          <w:szCs w:val="24"/>
        </w:rPr>
        <w:t xml:space="preserve"> в контексте реальной коммуникативной деятельности. </w:t>
      </w:r>
    </w:p>
    <w:p w:rsidR="007951DA" w:rsidRPr="00992CE1" w:rsidRDefault="007951DA" w:rsidP="00B958BB">
      <w:pPr>
        <w:pStyle w:val="a4"/>
        <w:rPr>
          <w:rFonts w:ascii="Times New Roman" w:hAnsi="Times New Roman"/>
          <w:b/>
          <w:sz w:val="24"/>
          <w:szCs w:val="24"/>
        </w:rPr>
      </w:pPr>
      <w:r w:rsidRPr="00992CE1">
        <w:rPr>
          <w:rFonts w:ascii="Times New Roman" w:hAnsi="Times New Roman"/>
          <w:b/>
          <w:sz w:val="24"/>
          <w:szCs w:val="24"/>
        </w:rPr>
        <w:t>Контрольно-измерительные материалы</w:t>
      </w:r>
    </w:p>
    <w:p w:rsidR="007951DA" w:rsidRPr="00B958BB" w:rsidRDefault="007951DA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>В УМК «</w:t>
      </w:r>
      <w:proofErr w:type="spellStart"/>
      <w:r w:rsidRPr="00B958BB">
        <w:rPr>
          <w:rFonts w:ascii="Times New Roman" w:hAnsi="Times New Roman"/>
          <w:sz w:val="24"/>
          <w:szCs w:val="24"/>
        </w:rPr>
        <w:t>Enjoy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58BB">
        <w:rPr>
          <w:rFonts w:ascii="Times New Roman" w:hAnsi="Times New Roman"/>
          <w:sz w:val="24"/>
          <w:szCs w:val="24"/>
        </w:rPr>
        <w:t>English</w:t>
      </w:r>
      <w:proofErr w:type="spellEnd"/>
      <w:r w:rsidRPr="00B958BB">
        <w:rPr>
          <w:rFonts w:ascii="Times New Roman" w:hAnsi="Times New Roman"/>
          <w:sz w:val="24"/>
          <w:szCs w:val="24"/>
        </w:rPr>
        <w:t>» (3 класс) учебный материал структурирован по учебным четвертям. В конце каждой четверти предусмотрено выполнение учащимися проверочных заданий из раздела «</w:t>
      </w:r>
      <w:proofErr w:type="spellStart"/>
      <w:r w:rsidRPr="00B958BB">
        <w:rPr>
          <w:rFonts w:ascii="Times New Roman" w:hAnsi="Times New Roman"/>
          <w:sz w:val="24"/>
          <w:szCs w:val="24"/>
        </w:rPr>
        <w:t>Progress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58BB">
        <w:rPr>
          <w:rFonts w:ascii="Times New Roman" w:hAnsi="Times New Roman"/>
          <w:sz w:val="24"/>
          <w:szCs w:val="24"/>
        </w:rPr>
        <w:t>check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», которые позволяют оценить коммуникативные умения младших школьников в </w:t>
      </w:r>
      <w:proofErr w:type="spellStart"/>
      <w:r w:rsidRPr="00B958BB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, чтении, письме и устной речи, убедиться в том, что основной языковой и речевой материал ими усвоен. Контроль, прежде всего, направлен на выявление достижений школьников. Все задания построены на изученном материале, а предлагаемый формат проверочных работ и процедура их выполнения знакомы и понятны учащимся. Проверка коммуникативных умений в </w:t>
      </w:r>
      <w:proofErr w:type="spellStart"/>
      <w:r w:rsidRPr="00B958BB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и чтении осуществляется с помощью заданий на выбор ответа. Для проверки лексических и грамматических навыков </w:t>
      </w:r>
      <w:proofErr w:type="spellStart"/>
      <w:r w:rsidRPr="00B958BB">
        <w:rPr>
          <w:rFonts w:ascii="Times New Roman" w:hAnsi="Times New Roman"/>
          <w:sz w:val="24"/>
          <w:szCs w:val="24"/>
        </w:rPr>
        <w:t>спользуются</w:t>
      </w:r>
      <w:proofErr w:type="spellEnd"/>
      <w:r w:rsidRPr="00B958BB">
        <w:rPr>
          <w:rFonts w:ascii="Times New Roman" w:hAnsi="Times New Roman"/>
          <w:sz w:val="24"/>
          <w:szCs w:val="24"/>
        </w:rPr>
        <w:t xml:space="preserve"> как задания с выбором ответа, так и задания на восстановление пропущенных слов в связном тексте. Чтобы оценить умения учащихся в устной речи, им предлагается высказаться в связи с данной ситуацией общения, которая знакома детям. Проверочные задания даны в учебнике и продублированы в рабочей тетради для того, чтобы учащиеся могли выполнить задания письменно.</w:t>
      </w:r>
    </w:p>
    <w:p w:rsidR="00B958BB" w:rsidRPr="00B958BB" w:rsidRDefault="00B958BB" w:rsidP="00B958BB">
      <w:pPr>
        <w:pStyle w:val="a4"/>
        <w:rPr>
          <w:rFonts w:ascii="Times New Roman" w:hAnsi="Times New Roman"/>
          <w:sz w:val="24"/>
          <w:szCs w:val="24"/>
        </w:rPr>
      </w:pPr>
      <w:r w:rsidRPr="00B958BB">
        <w:rPr>
          <w:rFonts w:ascii="Times New Roman" w:hAnsi="Times New Roman"/>
          <w:sz w:val="24"/>
          <w:szCs w:val="24"/>
        </w:rPr>
        <w:t>Требования к уровню подготовки учащихся, обучающихся по данной программе</w:t>
      </w:r>
    </w:p>
    <w:p w:rsidR="00B958BB" w:rsidRPr="00992CE1" w:rsidRDefault="00B958BB" w:rsidP="00B958BB">
      <w:pPr>
        <w:pStyle w:val="a4"/>
        <w:rPr>
          <w:rFonts w:ascii="Times New Roman" w:hAnsi="Times New Roman"/>
          <w:b/>
          <w:sz w:val="24"/>
          <w:szCs w:val="24"/>
        </w:rPr>
      </w:pPr>
      <w:r w:rsidRPr="00992CE1">
        <w:rPr>
          <w:rFonts w:ascii="Times New Roman" w:hAnsi="Times New Roman"/>
          <w:b/>
          <w:sz w:val="24"/>
          <w:szCs w:val="24"/>
        </w:rPr>
        <w:lastRenderedPageBreak/>
        <w:t xml:space="preserve">В результате изучения английского языка ученик 3 класса должен </w:t>
      </w:r>
    </w:p>
    <w:p w:rsidR="00B958BB" w:rsidRPr="00B958BB" w:rsidRDefault="00B958BB" w:rsidP="00B958BB">
      <w:pPr>
        <w:pStyle w:val="a4"/>
        <w:rPr>
          <w:rFonts w:ascii="Times New Roman" w:hAnsi="Times New Roman"/>
          <w:sz w:val="24"/>
          <w:szCs w:val="24"/>
        </w:rPr>
      </w:pPr>
      <w:r w:rsidRPr="00992CE1">
        <w:rPr>
          <w:rFonts w:ascii="Times New Roman" w:hAnsi="Times New Roman"/>
          <w:b/>
          <w:i/>
          <w:sz w:val="24"/>
          <w:szCs w:val="24"/>
        </w:rPr>
        <w:t xml:space="preserve">1. знать/понимать </w:t>
      </w:r>
      <w:r w:rsidRPr="00992CE1">
        <w:rPr>
          <w:rFonts w:ascii="Times New Roman" w:hAnsi="Times New Roman"/>
          <w:b/>
          <w:i/>
          <w:sz w:val="24"/>
          <w:szCs w:val="24"/>
        </w:rPr>
        <w:br/>
      </w:r>
      <w:r w:rsidRPr="00B958BB">
        <w:rPr>
          <w:rFonts w:ascii="Times New Roman" w:hAnsi="Times New Roman"/>
          <w:sz w:val="24"/>
          <w:szCs w:val="24"/>
        </w:rPr>
        <w:t xml:space="preserve">• алфавит, буквы, основные буквосочетания, звуки изучаемого языка; </w:t>
      </w:r>
      <w:r w:rsidRPr="00B958BB">
        <w:rPr>
          <w:rFonts w:ascii="Times New Roman" w:hAnsi="Times New Roman"/>
          <w:sz w:val="24"/>
          <w:szCs w:val="24"/>
        </w:rPr>
        <w:br/>
        <w:t xml:space="preserve">• основные правила чтения и орфографии изучаемого языка; </w:t>
      </w:r>
      <w:r w:rsidRPr="00B958BB">
        <w:rPr>
          <w:rFonts w:ascii="Times New Roman" w:hAnsi="Times New Roman"/>
          <w:sz w:val="24"/>
          <w:szCs w:val="24"/>
        </w:rPr>
        <w:br/>
        <w:t xml:space="preserve">• особенности интонации основных типов предложений; </w:t>
      </w:r>
      <w:r w:rsidRPr="00B958BB">
        <w:rPr>
          <w:rFonts w:ascii="Times New Roman" w:hAnsi="Times New Roman"/>
          <w:sz w:val="24"/>
          <w:szCs w:val="24"/>
        </w:rPr>
        <w:br/>
        <w:t xml:space="preserve">• название страны/стран изучаемого языка, их столиц; </w:t>
      </w:r>
      <w:r w:rsidRPr="00B958BB">
        <w:rPr>
          <w:rFonts w:ascii="Times New Roman" w:hAnsi="Times New Roman"/>
          <w:sz w:val="24"/>
          <w:szCs w:val="24"/>
        </w:rPr>
        <w:br/>
        <w:t xml:space="preserve">• имена наиболее известных персонажей детских литературных произведений страны/стран изучаемого языка; </w:t>
      </w:r>
      <w:r w:rsidRPr="00B958BB">
        <w:rPr>
          <w:rFonts w:ascii="Times New Roman" w:hAnsi="Times New Roman"/>
          <w:sz w:val="24"/>
          <w:szCs w:val="24"/>
        </w:rPr>
        <w:br/>
        <w:t xml:space="preserve">• наизусть рифмованные произведения детского фольклора (доступные по содержанию и форме); </w:t>
      </w:r>
    </w:p>
    <w:p w:rsidR="00B958BB" w:rsidRPr="00B958BB" w:rsidRDefault="00B958BB" w:rsidP="00B958BB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992CE1">
        <w:rPr>
          <w:rFonts w:ascii="Times New Roman" w:hAnsi="Times New Roman"/>
          <w:b/>
          <w:i/>
          <w:sz w:val="24"/>
          <w:szCs w:val="24"/>
        </w:rPr>
        <w:t>2. уметь</w:t>
      </w:r>
      <w:r w:rsidRPr="00B958B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958BB">
        <w:rPr>
          <w:rFonts w:ascii="Times New Roman" w:hAnsi="Times New Roman"/>
          <w:sz w:val="24"/>
          <w:szCs w:val="24"/>
        </w:rPr>
        <w:br/>
        <w:t xml:space="preserve">• понимать на слух речь учителя, одноклассников, основное содержание облегченных текстов с опорой на зрительную наглядность; </w:t>
      </w:r>
      <w:r w:rsidRPr="00B958BB">
        <w:rPr>
          <w:rFonts w:ascii="Times New Roman" w:hAnsi="Times New Roman"/>
          <w:sz w:val="24"/>
          <w:szCs w:val="24"/>
        </w:rPr>
        <w:br/>
        <w:t xml:space="preserve">• участвовать в элементарном этикетном диалоге (знакомство, поздравление, благодарность, приветствие); </w:t>
      </w:r>
      <w:r w:rsidRPr="00B958BB">
        <w:rPr>
          <w:rFonts w:ascii="Times New Roman" w:hAnsi="Times New Roman"/>
          <w:sz w:val="24"/>
          <w:szCs w:val="24"/>
        </w:rPr>
        <w:br/>
        <w:t xml:space="preserve">• расспрашивать собеседника, задавая простые вопросы (кто? что? где? когда?) и отвечать на вопросы собеседника; </w:t>
      </w:r>
      <w:r w:rsidRPr="00B958BB">
        <w:rPr>
          <w:rFonts w:ascii="Times New Roman" w:hAnsi="Times New Roman"/>
          <w:sz w:val="24"/>
          <w:szCs w:val="24"/>
        </w:rPr>
        <w:br/>
        <w:t xml:space="preserve">• кратко рассказывать о себе, своей семье, друге; </w:t>
      </w:r>
      <w:r w:rsidRPr="00B958BB">
        <w:rPr>
          <w:rFonts w:ascii="Times New Roman" w:hAnsi="Times New Roman"/>
          <w:sz w:val="24"/>
          <w:szCs w:val="24"/>
        </w:rPr>
        <w:br/>
        <w:t>• составлять небольшие описания предмета, картинки (о природе, о школе) по образцу;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</w:t>
      </w:r>
      <w:r w:rsidRPr="00B958BB">
        <w:rPr>
          <w:rFonts w:ascii="Times New Roman" w:hAnsi="Times New Roman"/>
          <w:sz w:val="24"/>
          <w:szCs w:val="24"/>
        </w:rPr>
        <w:br/>
        <w:t xml:space="preserve">• </w:t>
      </w:r>
      <w:proofErr w:type="gramStart"/>
      <w:r w:rsidRPr="00B958BB">
        <w:rPr>
          <w:rFonts w:ascii="Times New Roman" w:hAnsi="Times New Roman"/>
          <w:sz w:val="24"/>
          <w:szCs w:val="24"/>
        </w:rPr>
        <w:t xml:space="preserve">читать вслух текст, построенный на изученном языковом материале, соблюдая правила произношения и соответствующую интонацию; </w:t>
      </w:r>
      <w:r w:rsidRPr="00B958BB">
        <w:rPr>
          <w:rFonts w:ascii="Times New Roman" w:hAnsi="Times New Roman"/>
          <w:sz w:val="24"/>
          <w:szCs w:val="24"/>
        </w:rPr>
        <w:br/>
        <w:t xml:space="preserve">• читать про себя, понимать основное содержание небольших текстов (не более 0,5 с.), доступных по содержанию и языковому материалу, пользуясь в случае необходимости двуязычным словарем; </w:t>
      </w:r>
      <w:r w:rsidRPr="00B958BB">
        <w:rPr>
          <w:rFonts w:ascii="Times New Roman" w:hAnsi="Times New Roman"/>
          <w:sz w:val="24"/>
          <w:szCs w:val="24"/>
        </w:rPr>
        <w:br/>
        <w:t>• списывать текст на английском языке, выписывать из него и (или) вставлять в него слова в соответствии с решаемой учебной задачей;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</w:t>
      </w:r>
      <w:r w:rsidRPr="00B958BB">
        <w:rPr>
          <w:rFonts w:ascii="Times New Roman" w:hAnsi="Times New Roman"/>
          <w:sz w:val="24"/>
          <w:szCs w:val="24"/>
        </w:rPr>
        <w:br/>
        <w:t xml:space="preserve">• </w:t>
      </w:r>
      <w:proofErr w:type="gramStart"/>
      <w:r w:rsidRPr="00B958BB">
        <w:rPr>
          <w:rFonts w:ascii="Times New Roman" w:hAnsi="Times New Roman"/>
          <w:sz w:val="24"/>
          <w:szCs w:val="24"/>
        </w:rPr>
        <w:t xml:space="preserve">писать краткое поздравление (с днем рождения, с Новым годом) с опорой на образец; </w:t>
      </w:r>
      <w:r w:rsidRPr="00B958BB">
        <w:rPr>
          <w:rFonts w:ascii="Times New Roman" w:hAnsi="Times New Roman"/>
          <w:sz w:val="24"/>
          <w:szCs w:val="24"/>
        </w:rPr>
        <w:br/>
        <w:t xml:space="preserve">использовать приобретенные знания и коммуникативные умения в практической деятельности и повседневной жизни для: </w:t>
      </w:r>
      <w:r w:rsidRPr="00B958BB">
        <w:rPr>
          <w:rFonts w:ascii="Times New Roman" w:hAnsi="Times New Roman"/>
          <w:sz w:val="24"/>
          <w:szCs w:val="24"/>
        </w:rPr>
        <w:br/>
        <w:t xml:space="preserve">• 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 </w:t>
      </w:r>
      <w:r w:rsidRPr="00B958BB">
        <w:rPr>
          <w:rFonts w:ascii="Times New Roman" w:hAnsi="Times New Roman"/>
          <w:sz w:val="24"/>
          <w:szCs w:val="24"/>
        </w:rPr>
        <w:br/>
        <w:t>• преодоления психологических барьеров в использовании английского языка как средства общения;</w:t>
      </w:r>
      <w:proofErr w:type="gramEnd"/>
      <w:r w:rsidRPr="00B958BB">
        <w:rPr>
          <w:rFonts w:ascii="Times New Roman" w:hAnsi="Times New Roman"/>
          <w:sz w:val="24"/>
          <w:szCs w:val="24"/>
        </w:rPr>
        <w:t xml:space="preserve"> </w:t>
      </w:r>
      <w:r w:rsidRPr="00B958BB">
        <w:rPr>
          <w:rFonts w:ascii="Times New Roman" w:hAnsi="Times New Roman"/>
          <w:sz w:val="24"/>
          <w:szCs w:val="24"/>
        </w:rPr>
        <w:br/>
        <w:t xml:space="preserve">• ознакомления с детским зарубежным фольклором и доступными образцами художественной литературы на английском языке; </w:t>
      </w:r>
      <w:r w:rsidRPr="00B958BB">
        <w:rPr>
          <w:rFonts w:ascii="Times New Roman" w:hAnsi="Times New Roman"/>
          <w:sz w:val="24"/>
          <w:szCs w:val="24"/>
        </w:rPr>
        <w:br/>
        <w:t>• более глубокого осознания некоторых особенностей родного языка.</w:t>
      </w:r>
    </w:p>
    <w:p w:rsidR="00B958BB" w:rsidRPr="00B958BB" w:rsidRDefault="00B958BB" w:rsidP="00B958BB">
      <w:pPr>
        <w:pStyle w:val="a4"/>
        <w:rPr>
          <w:rFonts w:ascii="Times New Roman" w:eastAsia="Calibri" w:hAnsi="Times New Roman"/>
          <w:sz w:val="24"/>
          <w:szCs w:val="24"/>
          <w:lang w:eastAsia="en-US"/>
        </w:rPr>
      </w:pPr>
    </w:p>
    <w:p w:rsidR="00B958BB" w:rsidRPr="00B958BB" w:rsidRDefault="00B958BB" w:rsidP="00B958BB">
      <w:pPr>
        <w:pStyle w:val="a4"/>
        <w:rPr>
          <w:rFonts w:ascii="Times New Roman" w:eastAsia="Calibri" w:hAnsi="Times New Roman"/>
          <w:sz w:val="24"/>
          <w:szCs w:val="24"/>
          <w:lang w:eastAsia="en-US"/>
        </w:rPr>
      </w:pPr>
      <w:r w:rsidRPr="00992CE1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3. использовать </w:t>
      </w:r>
      <w:r w:rsidRPr="00B958BB">
        <w:rPr>
          <w:rFonts w:ascii="Times New Roman" w:eastAsia="Calibri" w:hAnsi="Times New Roman"/>
          <w:sz w:val="24"/>
          <w:szCs w:val="24"/>
          <w:lang w:eastAsia="en-US"/>
        </w:rPr>
        <w:t xml:space="preserve">приобретенные знания и коммуникативные умения в практической деятельности и повседневной жизни </w:t>
      </w:r>
      <w:proofErr w:type="gramStart"/>
      <w:r w:rsidRPr="00B958BB">
        <w:rPr>
          <w:rFonts w:ascii="Times New Roman" w:eastAsia="Calibri" w:hAnsi="Times New Roman"/>
          <w:sz w:val="24"/>
          <w:szCs w:val="24"/>
          <w:lang w:eastAsia="en-US"/>
        </w:rPr>
        <w:t>для</w:t>
      </w:r>
      <w:proofErr w:type="gramEnd"/>
      <w:r w:rsidRPr="00B958BB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B958BB" w:rsidRPr="00B958BB" w:rsidRDefault="00B958BB" w:rsidP="00B958BB">
      <w:pPr>
        <w:pStyle w:val="a4"/>
        <w:rPr>
          <w:rFonts w:ascii="Times New Roman" w:eastAsia="Calibri" w:hAnsi="Times New Roman"/>
          <w:sz w:val="24"/>
          <w:szCs w:val="24"/>
          <w:lang w:eastAsia="en-US"/>
        </w:rPr>
      </w:pPr>
      <w:r w:rsidRPr="00B958BB">
        <w:rPr>
          <w:rFonts w:ascii="Times New Roman" w:eastAsia="Calibri" w:hAnsi="Times New Roman"/>
          <w:sz w:val="24"/>
          <w:szCs w:val="24"/>
          <w:lang w:eastAsia="en-US"/>
        </w:rPr>
        <w:t>устного общения с носителями английского языка в доступных младшим школьникам пределах, развития дружелюбного отношения к представителям других стран;</w:t>
      </w:r>
    </w:p>
    <w:p w:rsidR="00B958BB" w:rsidRDefault="00B958BB" w:rsidP="00B958BB">
      <w:pPr>
        <w:pStyle w:val="a4"/>
        <w:rPr>
          <w:rFonts w:ascii="Times New Roman" w:eastAsia="Calibri" w:hAnsi="Times New Roman"/>
          <w:sz w:val="24"/>
          <w:szCs w:val="24"/>
          <w:lang w:eastAsia="en-US"/>
        </w:rPr>
      </w:pPr>
      <w:r w:rsidRPr="00B958BB">
        <w:rPr>
          <w:rFonts w:ascii="Times New Roman" w:eastAsia="Calibri" w:hAnsi="Times New Roman"/>
          <w:sz w:val="24"/>
          <w:szCs w:val="24"/>
          <w:lang w:eastAsia="en-US"/>
        </w:rPr>
        <w:t>преодоления психологических барьеров в использовании английского языка как средства общения; ознакомления с детским зарубежным фольклором; более глубокого осознания некоторых особенностей родного языка.</w:t>
      </w:r>
    </w:p>
    <w:p w:rsidR="00992CE1" w:rsidRDefault="00992CE1" w:rsidP="00B958BB">
      <w:pPr>
        <w:pStyle w:val="a4"/>
        <w:rPr>
          <w:rFonts w:ascii="Times New Roman" w:eastAsia="Calibri" w:hAnsi="Times New Roman"/>
          <w:sz w:val="24"/>
          <w:szCs w:val="24"/>
          <w:lang w:eastAsia="en-US"/>
        </w:rPr>
      </w:pPr>
    </w:p>
    <w:p w:rsidR="00992CE1" w:rsidRPr="00B958BB" w:rsidRDefault="00992CE1" w:rsidP="00B958BB">
      <w:pPr>
        <w:pStyle w:val="a4"/>
        <w:rPr>
          <w:rFonts w:ascii="Times New Roman" w:eastAsia="Calibri" w:hAnsi="Times New Roman"/>
          <w:sz w:val="24"/>
          <w:szCs w:val="24"/>
          <w:lang w:eastAsia="en-US"/>
        </w:rPr>
      </w:pPr>
    </w:p>
    <w:p w:rsidR="00B958BB" w:rsidRDefault="00B958BB" w:rsidP="00B958B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 по предмету “Иностранный язык” для 3 класса на 68 часов в год</w:t>
      </w:r>
    </w:p>
    <w:p w:rsidR="00B958BB" w:rsidRDefault="00B958BB" w:rsidP="00B958B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293"/>
        <w:gridCol w:w="1886"/>
        <w:gridCol w:w="828"/>
        <w:gridCol w:w="2162"/>
        <w:gridCol w:w="1994"/>
        <w:gridCol w:w="281"/>
        <w:gridCol w:w="2439"/>
        <w:gridCol w:w="703"/>
        <w:gridCol w:w="1285"/>
        <w:gridCol w:w="1129"/>
        <w:gridCol w:w="132"/>
        <w:gridCol w:w="645"/>
        <w:gridCol w:w="15"/>
        <w:gridCol w:w="15"/>
        <w:gridCol w:w="15"/>
        <w:gridCol w:w="15"/>
        <w:gridCol w:w="15"/>
        <w:gridCol w:w="15"/>
        <w:gridCol w:w="15"/>
        <w:gridCol w:w="15"/>
        <w:gridCol w:w="7"/>
        <w:gridCol w:w="8"/>
        <w:gridCol w:w="15"/>
        <w:gridCol w:w="713"/>
        <w:gridCol w:w="313"/>
        <w:gridCol w:w="129"/>
      </w:tblGrid>
      <w:tr w:rsidR="00B958BB" w:rsidTr="00D9774B">
        <w:trPr>
          <w:gridBefore w:val="2"/>
          <w:gridAfter w:val="19"/>
          <w:wBefore w:w="1141" w:type="dxa"/>
          <w:wAfter w:w="5199" w:type="dxa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958BB" w:rsidTr="00D9774B">
        <w:trPr>
          <w:gridBefore w:val="2"/>
          <w:gridAfter w:val="19"/>
          <w:wBefore w:w="1141" w:type="dxa"/>
          <w:wAfter w:w="5199" w:type="dxa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1.Добро пожаловать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“Грин Скул!”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958BB" w:rsidTr="00D9774B">
        <w:trPr>
          <w:gridBefore w:val="2"/>
          <w:gridAfter w:val="19"/>
          <w:wBefore w:w="1141" w:type="dxa"/>
          <w:wAfter w:w="5199" w:type="dxa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2.Счастливые уроки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“Грин Скул!”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958BB" w:rsidTr="00D9774B">
        <w:trPr>
          <w:gridBefore w:val="2"/>
          <w:gridAfter w:val="19"/>
          <w:wBefore w:w="1141" w:type="dxa"/>
          <w:wAfter w:w="5199" w:type="dxa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3.Встречаем новых друзей!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958BB" w:rsidTr="00D9774B">
        <w:trPr>
          <w:gridBefore w:val="2"/>
          <w:gridAfter w:val="19"/>
          <w:wBefore w:w="1141" w:type="dxa"/>
          <w:wAfter w:w="5199" w:type="dxa"/>
          <w:trHeight w:val="540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4.Пишем письма своим друзьям!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913312" w:rsidP="00B958B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958BB" w:rsidTr="00D9774B">
        <w:trPr>
          <w:gridBefore w:val="2"/>
          <w:gridAfter w:val="19"/>
          <w:wBefore w:w="1141" w:type="dxa"/>
          <w:wAfter w:w="5199" w:type="dxa"/>
          <w:trHeight w:val="585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913312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 часа</w:t>
            </w:r>
          </w:p>
        </w:tc>
      </w:tr>
      <w:tr w:rsidR="00B958BB" w:rsidTr="00D9774B">
        <w:trPr>
          <w:gridBefore w:val="2"/>
          <w:gridAfter w:val="19"/>
          <w:wBefore w:w="1141" w:type="dxa"/>
          <w:wAfter w:w="5199" w:type="dxa"/>
          <w:trHeight w:val="3465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Default="00B958BB" w:rsidP="00B958B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контрольных работ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(включая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958BB" w:rsidRDefault="00B958BB" w:rsidP="00B958BB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словарных диктантов</w:t>
            </w:r>
          </w:p>
          <w:p w:rsidR="00B958BB" w:rsidRDefault="00B958BB" w:rsidP="00B958BB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продуктов проектной деятельности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Default="00B958BB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B958BB" w:rsidRDefault="00B958BB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B958BB" w:rsidRDefault="00B958BB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B958BB" w:rsidRDefault="00B958BB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2CE1" w:rsidRDefault="00992CE1" w:rsidP="00B958B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58BB" w:rsidTr="00D9774B">
        <w:trPr>
          <w:gridAfter w:val="1"/>
          <w:wAfter w:w="129" w:type="dxa"/>
          <w:trHeight w:val="405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№ урока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понятия</w:t>
            </w:r>
          </w:p>
        </w:tc>
        <w:tc>
          <w:tcPr>
            <w:tcW w:w="3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ЗУН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</w:t>
            </w:r>
            <w:proofErr w:type="gramStart"/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учебного</w:t>
            </w:r>
            <w:proofErr w:type="gramEnd"/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материала</w:t>
            </w:r>
          </w:p>
        </w:tc>
        <w:tc>
          <w:tcPr>
            <w:tcW w:w="2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Формируемые 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УУД</w:t>
            </w:r>
          </w:p>
        </w:tc>
        <w:tc>
          <w:tcPr>
            <w:tcW w:w="19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B958BB" w:rsidTr="00D9774B">
        <w:trPr>
          <w:gridAfter w:val="1"/>
          <w:wAfter w:w="129" w:type="dxa"/>
          <w:trHeight w:val="405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B958BB" w:rsidTr="00D9774B">
        <w:trPr>
          <w:gridAfter w:val="1"/>
          <w:wAfter w:w="129" w:type="dxa"/>
        </w:trPr>
        <w:tc>
          <w:tcPr>
            <w:tcW w:w="158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D9774B" w:rsidP="00B958BB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1 учебная четверть – 15</w:t>
            </w:r>
            <w:r w:rsidR="00B958BB" w:rsidRPr="00992CE1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часов. Информационная компетенция</w:t>
            </w:r>
          </w:p>
          <w:p w:rsidR="00B958BB" w:rsidRDefault="00B958BB" w:rsidP="00D9774B">
            <w:pPr>
              <w:jc w:val="center"/>
              <w:rPr>
                <w:b/>
                <w:lang w:eastAsia="en-US"/>
              </w:rPr>
            </w:pPr>
            <w:r w:rsidRPr="00992CE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Раздел 1.Добро пожаловать </w:t>
            </w:r>
            <w:proofErr w:type="gramStart"/>
            <w:r w:rsidRPr="00992CE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</w:t>
            </w:r>
            <w:proofErr w:type="gramEnd"/>
            <w:r w:rsidRPr="00992CE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Грин Скул! </w:t>
            </w:r>
            <w:r w:rsidR="00D9774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18 часов </w:t>
            </w: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Мистер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Гринвуд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его ученики.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 в курс обучения.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Лексический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материал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>:</w:t>
            </w:r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Mr</w:t>
            </w:r>
            <w:proofErr w:type="spellEnd"/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 Greenwood, Billy, Peter, Martin, Pam, Jane, Jack, Nick, Mary, Thomas, Bess.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говорения, чтения.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Посмотреть на картинку, прослушать аудиозапись и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вспомнить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как здоровается учитель с учениками.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Сказать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как зовут учеников Лесной Школы. Прослушать и прочитать слова на соответствующие звуки.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Самоопределение;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учебно-познавательная мотивация; планирование учебного сотрудничества; построение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логической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цени рассуждений.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Встречаем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Дайно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изучения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Лексический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материал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>:</w:t>
            </w:r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Dino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pen, ten, pencil, welcome, she, green, tree, three, student,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lastRenderedPageBreak/>
              <w:t>music, blue, rule, mum, jump, funny.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чтения, говорения, письма.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Прослушать аудиозапись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Дайно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заполнить анкету. Рассказать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Дайно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используя графические модели предложений. Прослушать и прочитать слова. Прочитать,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посмотреть на картинки и назвать имена учеников.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Самоопределение;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учебно-познавательная мотивация; построение логической цепи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рассуждений; умение с достаточной точностью выполнять действия; постановка вопросов;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саморефлексия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рефлексия учащихся.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7.9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Встречаем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изучения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Изученные слова, вопросительные предложения.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говорения, чтения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Прослушать аудиозапись и найти на фотографи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картинке) учительницу. Познакомить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учениками лесной школы и рассказать ей об одном из них. Ответить на вопросы анкеты ученика.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самоопределение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;-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смыслообразование;-учебно-познавательная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мотивация;-планирование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учебного сотрудничества; -постановка вопросов; -рефлексия.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8.9</w:t>
            </w:r>
          </w:p>
        </w:tc>
        <w:tc>
          <w:tcPr>
            <w:tcW w:w="1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Угощения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первичного применения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eggs, milk, bread, ham, juice, cake, sweets, butter, cheese, fish.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Графические модели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предложений.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Правило чтения буквосочетания 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a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+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r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=[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a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:]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Прослушать аудиозапись и повторить названия продуктов. Записать слова в словарик. Составить вопросы, используя графические модели предложения. Ознакомиться с правилом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чтения буквосочетания. Прочитать слова с гласной “</w:t>
            </w:r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>a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”.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Самоопределение,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учебно-познавательная мотивация, планирование учебного сотрудничества,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внутренняя позиция школьника, формирование своего мнения в коммуникации.</w:t>
            </w:r>
          </w:p>
        </w:tc>
        <w:tc>
          <w:tcPr>
            <w:tcW w:w="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14.9</w:t>
            </w:r>
          </w:p>
        </w:tc>
        <w:tc>
          <w:tcPr>
            <w:tcW w:w="11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гостях у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первичного применения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Лексические выражения: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Do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you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like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…?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Yes, I do. Would </w:t>
            </w:r>
            <w:proofErr w:type="spellStart"/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ypu</w:t>
            </w:r>
            <w:proofErr w:type="spellEnd"/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 like (some)…? Yes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,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please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.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No, thank you. Help yourself!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Прослушать аудиозапись как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разговаривает с учениками лесной школы. Посмотреть на картинку и сказать, чем она их угощает. Разыграть с одноклассником разговор с гостями за праздничным столом, используя фразы. Прочитать фразы так, чтобы получился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разговор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прочитать его по ролям с одноклассником.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самоопределение, внутренняя позиция школьника, учебно-познавательная мотивация, умение выражать свои мысли, управление своим поведением и поведением партнера, итоги занятия, оценка.</w:t>
            </w:r>
          </w:p>
        </w:tc>
        <w:tc>
          <w:tcPr>
            <w:tcW w:w="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15.9</w:t>
            </w:r>
          </w:p>
        </w:tc>
        <w:tc>
          <w:tcPr>
            <w:tcW w:w="11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306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В школе.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формирования навыков письма.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strong, go, frog, home, nose, dog, cockerel, box, song, close, forest, long.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Правило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h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or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se, c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or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n, sh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or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t, m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or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ning.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Прочитать начало и продолжить разговор лисички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Бэсс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ее мамой за завтраком. Послушать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постарвться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запомнить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бормоталку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медвежонка Билли. Составить предложения по образцу. Прочитать слова с определенным звуком.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Прочитать письмо и выполнить задание.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Самоопределение,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внутренняя позиция школьника, формирование своего мнения в коммуникации, учебно-познавательный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интерес.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21.9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24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Джим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лесной школе.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формирования навыков говорения.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potato, tomato, corn, nut, apple, cabbage, carrot.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but, mum, run, duck, butter, farm, park, car, clock, long, frog, short, corn, horse, or, morning.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Прослушать аудиозапись и сказать, что можно увидеть на школьном огороде. Разыграть с одноклассником беседу. Прослушать и повторить слова. Прочитать слова. Прочитать и отгадать загадку. Придумать свою загадку для одноклассников.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Самоопределение,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внутренняя позиция школьника, формирование своего мнения в коммуникации, учебно-познавательный интерес.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22.9</w:t>
            </w:r>
          </w:p>
        </w:tc>
        <w:tc>
          <w:tcPr>
            <w:tcW w:w="11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Билли рассказывает о себе.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письма, говорения.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a lot of, to write, honey, jam.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big, strong, nice, fat, brave, funny, kind,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lastRenderedPageBreak/>
              <w:t>lazy, smart, merry.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Прослушать рассказ Билли, ответить на его вопрос. Восстановить рассказ Билли, вставив слова. Прочитать вслух сочетания слов и составить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предложения с этими словами. Обсудить с одноклассником, какие продукты могут понравиться Билли и другим ученикам лесной школы.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Самоопределение,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внутренняя позиция школьника, планирование учебного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сотрудничества, сравнение, анализ, умение с достаточной полнотой и точностью выражать свои мысли и выполнять действия, оценка.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28.9</w:t>
            </w:r>
          </w:p>
        </w:tc>
        <w:tc>
          <w:tcPr>
            <w:tcW w:w="11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гостях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Билли.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письма</w:t>
            </w:r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говорения.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porridge, soup, tea, coffee, corn, milk, butter, jam, cheese, meat, fish, bread, ham.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why, what, where, white, when, who.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и назвать продукты. Записать слова в словарь. Прочитать про себя разговор Билли с мамой и догадаться, что сказала мама в конце разговора. Сказать о своих любимых продуктах. Ознакомиться с правилом чтения буквосочетания </w:t>
            </w:r>
            <w:proofErr w:type="spellStart"/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wh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самоопределение, внутренняя позиция школьника, формулирование своего мнения в коммуникации, планирование учебного сотрудничества, сравнение, подведение под понятие, управление своим поведением и поведением партнера, оценка.</w:t>
            </w: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29.9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Встречаем Питера.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коммуникативной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речи.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lastRenderedPageBreak/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girl, her, bird, dirty, shirt, farmer, tiger,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lastRenderedPageBreak/>
              <w:t>doctor.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Фразы для вопросов: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Where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do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you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…?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When do you…? Why do you…? What do you…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?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Послушать разговор за столом и догадаться, какие два друга пришли в гости к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поросенку Питеру, найти их на картинке. Выбрать с одноклассником двух учеников лесной школы и разыграть разговор между ними. Ознакомиться с правилом чтения буквосочетаний </w:t>
            </w:r>
            <w:proofErr w:type="spellStart"/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er</w:t>
            </w:r>
            <w:proofErr w:type="spellEnd"/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ir</w:t>
            </w:r>
            <w:proofErr w:type="spellEnd"/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 записать правило в тетрадь. Прослушать и прочитать слова. Задать три вопроса одному из учеников лесной школы, используя предложенные фразы.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Самоопределение,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внутренняя позиция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школьника, учебно-познавательная мотивация, планирование учебного сотрудничества, умение с достаточной полнотой и точностью выполнять действия, оценка деятельности.</w:t>
            </w: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5.10</w:t>
            </w:r>
          </w:p>
        </w:tc>
        <w:tc>
          <w:tcPr>
            <w:tcW w:w="11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В столовой лесной школы.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формирования коммуникативной речи.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говорения, чтения, письма.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и сказать, что хотели бы попробовать Джим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столовой лесной школы. Сказать, что хотелось бы попробовать тебе. Прочитать слова. Соединить буквы, буквосочетания в словах и соответствующие им звуки. Прочитать письмо и ответить на вопрос. Рассказать о Питере.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Самоопределение,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смыслообразование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внутренняя позиция школьника, планирование учебного сотрудничества, учебно-познавательная мотивация, формулирование познавательной цели, поиск и выделение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информации, постановка вопросов, управление своим поведением и поведением партнера, оценка деятельности.</w:t>
            </w: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6.10</w:t>
            </w:r>
          </w:p>
        </w:tc>
        <w:tc>
          <w:tcPr>
            <w:tcW w:w="11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Составляем меню на завтрак.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формирования монологической речи.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think, thank you, three, they, the, this, she, short, fish, shirt, black, clock, stick, sock.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речи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a cake, sweets, some soup, eggs, milk, a sandwich, cheese, some porridge, a banana, coffee, ham.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Послушать, что Джим рассказывает ученикам лесной школы о своем любимом артисте и найти его портрет на картинке. Рассказать о своем друге, используя графические модели предложений. Помочь Джиму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выбрать еду на завтрак, обед и ужин. Послушать и прочитать слова. Прочитать и заменить выделенные слова.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  <w:r w:rsidR="00BD2F1A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Мистер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Гринвуд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знакомит с названием дней недели.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нового лексического материала.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Sunday, Monday, Tuesday, Wednesday, Thursday, Friday, Saturday.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lastRenderedPageBreak/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good, give, live, corn, we, welcome, have, here, but, some, honey, here you are.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Послушать, как мистер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Гринвуд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знакомит учеников с названиями дней недели. Записать слова в словарь. Посмотреть на фотографии (картинки) и сказать, что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обычно Джим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делают в разные дни недели (используя образец). Прослушать и прочитать слова. Разыграть диалог.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Личностные, регулятивные, познавательные, коммуникативные УУД.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  <w:r w:rsidR="00BD2F1A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310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Домашний питомец мистера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Гринвуда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письма, говорения, чтения.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meat, tea, eat, speak, teacher, jeans, clean, cream, please.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рассказ мистера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Гринвуда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 его домашнем питомце и догадаться, о ком он рассказывает (найти на картинке). Рассказать о своем домашнем питомце. Ознакомиться с правилом чтения буквосочетаний 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ea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прочитать слова. Исправить утверждения слоненка Томаса.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  <w:r w:rsidR="00BD2F1A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71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Идем в магазин.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формирования коммуникативной речи.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The Green Shop, The White Shop, The Sweet Shop, The School Shop. 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Посмотреть на картинку, послушать и сказать, что хотят купить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Дайно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 Прочитать слова и назвать товары, которые привозят в эти магазины. Прочитать вопросы и ответить на них.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</w:t>
            </w:r>
            <w:r w:rsidR="00BD2F1A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0ADE" w:rsidRPr="00992CE1" w:rsidTr="00D9774B">
        <w:trPr>
          <w:gridAfter w:val="1"/>
          <w:wAfter w:w="129" w:type="dxa"/>
          <w:trHeight w:val="497"/>
        </w:trPr>
        <w:tc>
          <w:tcPr>
            <w:tcW w:w="158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ADE" w:rsidRPr="00D9774B" w:rsidRDefault="00E40ADE" w:rsidP="00D9774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E40AD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2 четверть </w:t>
            </w:r>
            <w:r w:rsidR="00D9774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16 часов</w:t>
            </w:r>
          </w:p>
          <w:p w:rsidR="00E40ADE" w:rsidRPr="00E40ADE" w:rsidRDefault="00E40ADE" w:rsidP="00D9774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49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контроля знаний.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Изученный материал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Послушать Билли и сказать, кто приходит к нему в гости. Найти, какое предложение соответствует каждому рисунку. Прочитать и отгадать загадку. Написать о том, чем ты любишь заниматься в воскресенье.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2.11</w:t>
            </w:r>
          </w:p>
        </w:tc>
        <w:tc>
          <w:tcPr>
            <w:tcW w:w="1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66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Презентации, проекты учащихся.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проектной деятельности.</w:t>
            </w:r>
          </w:p>
        </w:tc>
        <w:tc>
          <w:tcPr>
            <w:tcW w:w="2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Составить и записать в рабочей тетради меню школьных завтраков для одного из учеников лесной школы и нарисовать его портрет. Показать одноклассникам портрет любимого ученика лесной школы. Выбрать с одноклассниками лучший портрет ученика лесной школы.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3.11</w:t>
            </w:r>
          </w:p>
        </w:tc>
        <w:tc>
          <w:tcPr>
            <w:tcW w:w="1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5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Административная контрольная работа за 1 учебную четверть.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контроля и систематизации знаний.</w:t>
            </w:r>
          </w:p>
        </w:tc>
        <w:tc>
          <w:tcPr>
            <w:tcW w:w="2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самоконтроля и самопроверки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знаний и умений.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Выполнить итоговую контрольную работу за 1 учебную четверть.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Личностные, регулятивные, познавательные, коммуникативные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УУД.</w:t>
            </w: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9.11</w:t>
            </w:r>
          </w:p>
        </w:tc>
        <w:tc>
          <w:tcPr>
            <w:tcW w:w="1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74B" w:rsidRPr="00992CE1" w:rsidTr="000D6059">
        <w:trPr>
          <w:gridAfter w:val="1"/>
          <w:wAfter w:w="129" w:type="dxa"/>
          <w:trHeight w:val="153"/>
        </w:trPr>
        <w:tc>
          <w:tcPr>
            <w:tcW w:w="158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74B" w:rsidRDefault="00D9774B" w:rsidP="00D9774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9774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 xml:space="preserve">Раздел 2. Счастливые уроки </w:t>
            </w:r>
            <w:proofErr w:type="gramStart"/>
            <w:r w:rsidRPr="00D9774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</w:t>
            </w:r>
            <w:proofErr w:type="gramEnd"/>
            <w:r w:rsidRPr="00D9774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Грин Скул! 14 часов</w:t>
            </w:r>
          </w:p>
          <w:p w:rsidR="00913312" w:rsidRPr="00D9774B" w:rsidRDefault="00913312" w:rsidP="00D9774B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b/>
                <w:i/>
                <w:lang w:eastAsia="en-US"/>
              </w:rPr>
              <w:t>Коммуникативная компетенция</w:t>
            </w: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Учимся хорошим манерам.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нового лексического материала.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Выражения для разговора: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Would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you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like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(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some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)…?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Have you got…? May I have some…? Here you are! Thank you! You are welcome! 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teeth, tail, eyes, face, nose, ears, neck.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Прослушать, как ученики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учатся хорошим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манерам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восстановить их разговор, вставив пропущенные слова. Прочитать диалог по ролям с одноклассником. Разыграть с одноклассником вежливый разговор за столом, используя предложенные выражения. Прослушать чтение учителя и прочитать описание животных. Назвать соответствующие номера картинок. Записать слова в словарь.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E40AD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1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Тренируем память!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формирования памяти и внимания.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for breakfast, healthy, elephant. 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bread, clean, read, healthy, head, tea,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lastRenderedPageBreak/>
              <w:t>eat, speak, please, breakfast, teacher, meat, jeans, ice-cream.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Послушать Томаса и сказать, какие предметы он не назвал по картинке. Посмотреть на картинку из упр.1 в течени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 минуты, закрыть книгу и назвать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предметы на картинке и их цвета. Ознакомиться 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>hgfbkjv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чтения буквосочетания 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ea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 записать правило в тетрадь. Прослушать чтение учителя, а затем прочитать слова по цепочке. Ответить на вопросы Томаса. Задать Томасу собственные вопросы</w:t>
            </w:r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используя графические модели предложений.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Личностные, регулятивные, познавательные, коммуникативные УУД.</w:t>
            </w: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16.11</w:t>
            </w:r>
          </w:p>
        </w:tc>
        <w:tc>
          <w:tcPr>
            <w:tcW w:w="11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Джим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завтракают.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Комбинированный вид урока.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Фразы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диалога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Good morning, Here you are, Help yourself, I would like, Thank you, You are welcome, Would you like.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Прочитать фразы в таком порядке, чтобы получился разговор Джима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 завтраком. Прочитать рассказ Джима о себе. Закончить рассказ, вставив пропущенные слова. Составить вопросы Джиму. Закончить предложения по картинкам (письменно в тетради).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11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Будь здоров!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Урок формирования навыков говорения,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lastRenderedPageBreak/>
              <w:t xml:space="preserve">Фраза для монологической речи: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I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think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you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lastRenderedPageBreak/>
              <w:t>must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…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sh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irt, 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sh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ort, 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sh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e, fi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sh, sh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op, 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sh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y, wa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sh, ch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eese, tea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 xml:space="preserve">ch,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tea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ch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er, mu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ch, ch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ess, 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j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ump, cabba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g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 xml:space="preserve">e, 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j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am, sandwi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ch, j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eans, j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uice.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every day, wash, clean.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Послушать, как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начинает урок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здоровья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постараться выполнить зарядку вместе с ее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учениками. Вспомнить правило образования повествовательных предложений с графическими моделями. Прочитать рекомендации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 здоровье. Рассказать одноклассникам, что надо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делать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чтобы быть здоровым, используя слова. Прослушать аудиозапись и прочитать слова. Познакомиться с доктором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Хелсом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ответить на его вопросы. Прочитать статью из газеты доктора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Хелса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сказать, что нужно делать, чтобы быть здоровым. Из статьи найти и выписать слова</w:t>
            </w:r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которые соответствуют знакам.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Личностные, регулятивные, познавательные, коммуникативные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УУД.</w:t>
            </w: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23.11</w:t>
            </w:r>
          </w:p>
        </w:tc>
        <w:tc>
          <w:tcPr>
            <w:tcW w:w="11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Собираемся на пикник!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формирования коммуникативной речи.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ch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ee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se, sw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ee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t, tr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 xml:space="preserve">ee,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gr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ee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n, thr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ee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, s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ee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, t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ee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th, n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ee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d.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proofErr w:type="spellStart"/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Mucn</w:t>
            </w:r>
            <w:proofErr w:type="spellEnd"/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, many, a lot of.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Посоветовать, что из продуктов взять на пикник Джиму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Вспомнить чтение буквосочетания </w:t>
            </w:r>
            <w:proofErr w:type="spellStart"/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ee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прочитать слова. Ознакомиться с правилом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употребления 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much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many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a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lot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of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записать в тетрадь. Выполнить упр.4 по правилу. Вставить пропущенные слова письменно и прочитать предложения. Прочитать рассказ и угадать</w:t>
            </w:r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кого встретили Джим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Личностные, регулятивные, познавательные, коммуникативные УУД.</w:t>
            </w:r>
          </w:p>
        </w:tc>
        <w:tc>
          <w:tcPr>
            <w:tcW w:w="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1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Домашний питомец Джима.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письма, говорения и чтения.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Слова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для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чтения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z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 xml:space="preserve">oo,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sch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oo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l, t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 xml:space="preserve">oo,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r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oo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m, l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oo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k, b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oo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k, g</w:t>
            </w:r>
            <w:r w:rsidRPr="00992CE1">
              <w:rPr>
                <w:rFonts w:ascii="Times New Roman" w:hAnsi="Times New Roman"/>
                <w:b/>
                <w:i/>
                <w:sz w:val="24"/>
                <w:szCs w:val="24"/>
                <w:lang w:val="en-US" w:eastAsia="en-US"/>
              </w:rPr>
              <w:t>oo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d.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How many, What, Why, Where, When, Who.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Прослушать разговор между Джимом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помочь угадать, кого Джим принес домой. Задать вопросы однокласснику о его домашнем животном, используя графические модели предложений. Вспомнить правило чтения </w:t>
            </w:r>
            <w:proofErr w:type="spellStart"/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oo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прочитать слова. Прочитать слова в нужном порядке и записать в тетрадь. Прочитать рассказ и заменить рисунки словами, употребляя слова во множественном числе там, где необходимо. Выполнить письменно упр.6.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30.11</w:t>
            </w:r>
          </w:p>
        </w:tc>
        <w:tc>
          <w:tcPr>
            <w:tcW w:w="1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Томас на уроке.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Комбинированный вид урока.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слухо-произносительных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навыков, внимания и памяти, коммуникативной компетенции, устной и письменной речи.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Прослушать, как Томас отвечает урок мистеру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Гринвуду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какие цифры он не назвал. Прослушать и прочитать слова. Ознакомиться с правилом. Прочитать вопросы и назвать номера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картинок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 которым они подходят. Задать вопросы учителю, используя модели. Прочитать новый рассказ мистера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Гринвуда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назвать главных героев.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1.12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Занятия учеников в воскресенье.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Комбинированный вид урока.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чтения.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говорения.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и сказать, чем занимаются ученики лесной школы в воскресенье. Продолжить счет. Прочитать и выбрать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подриси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 каждой картинке. Ответить на вопрос. Расспросить одноклассника о том, что он (она) и его семья любят делать по воскресеньям.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7.12</w:t>
            </w:r>
          </w:p>
        </w:tc>
        <w:tc>
          <w:tcPr>
            <w:tcW w:w="1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Играем в звездочетов!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Комбинированный вид урока.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чтения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познавательных и мыслительных навыков.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Помочь героям сосчитать по порядку все звезды. Прослушать и прочитать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слова. Ознакомиться с правилом чтения 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ay</w:t>
            </w:r>
            <w:r w:rsidRPr="00992C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92CE1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ey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записать в тетрадь. Прочитать текст и ответить на вопрос по тексту. Придумать рассказ о приключениях своего друга по дороге в школу, опираясь на картинки упр.4.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Личностные, регулятивные, познавательные,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коммуникативные УУД.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8.12</w:t>
            </w:r>
          </w:p>
        </w:tc>
        <w:tc>
          <w:tcPr>
            <w:tcW w:w="11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trHeight w:val="177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28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контроля и проверки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самопроверки и самоконтроля знаний и умений.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и записать, с кем разговаривает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Какое предложение соответствует рисунку? Расшифровать картинки. Выбрать нужное слово. Написать о том, что надо делать, чтобы быть здоровым.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14.12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trHeight w:val="126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Встречаем Рождество!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формирования монологической речи.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1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Административная контрольная работа за 2 учебную четверть.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контроля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Изученный лексический материал.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Выполнить административную контрольную работу за 2 учебную четверть.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21.12</w:t>
            </w: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48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Рождественские подарки.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Комбинированный вид урока.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чтения, говорения, письменной речи.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и сказать, о каком подарке мечтает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Дайно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Посмотреть на картинки и сказать, какие подарки хотят получить ученики на Рождество. Прочитать текст и сказать, какой подарок ученики лесной школы приготовили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для Санта Клауса. Выполнить упр.4 письменно.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Личностные, регулятивные, познавательные, коммуникативные УУД.</w:t>
            </w:r>
          </w:p>
        </w:tc>
        <w:tc>
          <w:tcPr>
            <w:tcW w:w="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B27BE" w:rsidRPr="00992CE1" w:rsidTr="00D9774B">
        <w:trPr>
          <w:gridAfter w:val="1"/>
          <w:wAfter w:w="129" w:type="dxa"/>
          <w:trHeight w:val="1485"/>
        </w:trPr>
        <w:tc>
          <w:tcPr>
            <w:tcW w:w="158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BE" w:rsidRDefault="00BB27BE" w:rsidP="00BB27B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B27B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 xml:space="preserve">3 четверть </w:t>
            </w:r>
            <w:r w:rsidR="00D9774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16 часов </w:t>
            </w:r>
          </w:p>
          <w:p w:rsidR="00BB27BE" w:rsidRPr="00BB27BE" w:rsidRDefault="00BB27BE" w:rsidP="00D9774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6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Проекты и презентации учащихся.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проектной деятельности.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творческих навыков и умений. Формирование учебных действий.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Сделать игрушку для новогодней елки и написать поздравление друзьям или родственникам (родителям).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11.1</w:t>
            </w: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13312" w:rsidRPr="00992CE1" w:rsidTr="00724D68">
        <w:trPr>
          <w:gridAfter w:val="1"/>
          <w:wAfter w:w="129" w:type="dxa"/>
          <w:trHeight w:val="165"/>
        </w:trPr>
        <w:tc>
          <w:tcPr>
            <w:tcW w:w="158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12" w:rsidRPr="00913312" w:rsidRDefault="00913312" w:rsidP="0091331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1331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Раздел3. Встречаем новых друзей! 20 часов</w:t>
            </w:r>
          </w:p>
          <w:p w:rsidR="00913312" w:rsidRPr="00992CE1" w:rsidRDefault="00913312" w:rsidP="0091331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Знакомимся 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!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 в курс.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письменной и устной речи, чтения. 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I think he is…</w:t>
            </w:r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Посмотреть на рисунок в учебнике и рассказать о гномике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Послушать разговор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учеников лесной школы и сказать, что узнали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Задать вопросы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Прослушать чтение учителя, а затем прочитать рассказ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ответить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на вопрос по тексту. Закончить предложения в соответствии с рассказом.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Личностные, регулятивные, познавательные, коммуникативные УУД.</w:t>
            </w:r>
          </w:p>
        </w:tc>
        <w:tc>
          <w:tcPr>
            <w:tcW w:w="9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12.1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Любимые занятия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Комбинированный вид урока.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коммуникативной речи,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чтения. 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to swim in the river, to listen to music, to watch TV, to draw pictures, to read fairy-tales.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Послушать, что обычно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делает. Рассказать, чем занимается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используя надписи под картинками. Послушать и прочитать слова, соблюдая звуки. Ознакомиться с началом сказки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закончить предложения (упр.5).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18.1</w:t>
            </w:r>
          </w:p>
        </w:tc>
        <w:tc>
          <w:tcPr>
            <w:tcW w:w="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Мое любимое время года!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изучения лексического материала.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говорения, письма.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spring, summer, autumn, winter. I like (summer) because I can…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стихотворение и постараться его запомнить. Назвать свое любимое время года. Записать слова в словарь. Узнать, какие времена года нравятся однокласснику. Послушать и прочитать слова. Ознакомиться с продолжением сказки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 Ответить на вопрос по содержанию сказки.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19.1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Мои занятия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Комбинированный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вид урока.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письменной и устной речи, чтения.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Лексика</w:t>
            </w:r>
            <w:r w:rsidRPr="00992CE1">
              <w:rPr>
                <w:rFonts w:ascii="Times New Roman" w:hAnsi="Times New Roman"/>
                <w:sz w:val="24"/>
                <w:szCs w:val="24"/>
                <w:u w:val="single"/>
                <w:lang w:val="en-US" w:eastAsia="en-US"/>
              </w:rPr>
              <w:t xml:space="preserve">: </w:t>
            </w:r>
            <w:r w:rsidRPr="00992CE1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at any season, to be afraid, to go home, at home, goodbye.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Рассказать стихотворение о временах года. Обсудить с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одноклассником, что можно делать летом, зимой и сравнить свой список с записями одноклассников. Прослушать и прочитать слова по цепочке. Прочитать окончание сказки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записать слова в словарь. Выполнить письменно упражнение по тексту.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Личностные, регулятивные,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познавательные, коммуникативные УУД.</w:t>
            </w:r>
          </w:p>
        </w:tc>
        <w:tc>
          <w:tcPr>
            <w:tcW w:w="8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25.1</w:t>
            </w:r>
          </w:p>
        </w:tc>
        <w:tc>
          <w:tcPr>
            <w:tcW w:w="1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43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Любимые времена года Джим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формирования навыков письменной речи.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устной и письменной речи, коммуникативной компетенции, учебных действий.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и сказать, какие времена года любят Джим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Назвать соответствующие номера картинок. Прослушать и прочитать по цепочке. Выбрать те месяцы, которые по звучанию похожи на русские. Ознакомиться с правилом и выписать в тетрадь. Заполнить строчки названиями месяцев письменно. Найти ответы Джима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вопросы мистера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Гринвуда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26.1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296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Знакомимся с порядковыми числительными.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изучения и первичного закрепления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говорения, письменной и устной речи, чтения.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Парная работа.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Ознакомление со счетом.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и разыграть с одноклассником по ролям. Сказать, что бы хотелось больше всего из предложенного списка. Прочитать письмо и сказать, кому оно адресовано и от кого это письмо. Ознакомиться с порядковыми числительными и записать в словарь. Продолжить считать по-английски (выполнить устное задание). Дополнить предложения письменно.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8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День рождения Джима.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закрепления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чтения. Повторение алфавита.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Парная работа.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и прочитать стихотворение. Сказать, какова по порядку в алфавите каждая из букв данного слова. Прослушать аудиозапись и прочитать числа. Сказать о своем дне рождения. Узнать, когда день рождения у одноклассников. Попробовать прочитать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названия месяцев по транскрипции.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Личностные, регулятивные, познавательные, коммуникативные УУД.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Подарки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дню рождения.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закрепления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устной монологической речи, чтения, мыслительных операций, письма.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Послушать, что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ее ученики хотят подарить Джиму и найти эти подарки на картинке. Прослушать аудиозапись и прочитать слова по цепочке. Прочитать рассказ и перечислить подарки. Ответить на вопросы по содержанию рассказа. Найти в тексте предложение, которое соответствует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картинке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выписать в тетрадь.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Отмечаем день рождения.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комплексного применения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монологической и диалогической речи, письменной речи, чтения.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Ролевая игра-сценка.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Спеть песню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дню рождения. Посмотреть на картинки и закончить предложения. Закончить разговор между Джимом и Мартином и прочитать по ролям. Ответить на вопросы анкеты Джима. Разыграть сценку между корреспондентом и героем, рассказав о своем дне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рождения.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Личностные, регулятивные, познавательные, коммуникативные УУД.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42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Идем на почту.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изучения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говорения, фонетики, письма, диалогической речи.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Прослушать аудиозапись, проговорить слова и выписать слова в словарь. Посмотреть на картинку и ответить на вопросы. Прослушать и прочитать слова по цепочке. Прочитать и выбрать те слова, которые относятся к теме “Почта” и придумать предложения. Прочитать диалог и сказать</w:t>
            </w:r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что купил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почте.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15.2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пишет письмо.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первичного закрепления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говорения, мыслительных и познавательных операций, чтения.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и прочитать стихотворение. Восстановить рассказ, расположив картинки в нужном порядке и прочитать. Вставить пропущенные слова в памятку и выписать в тетрадь. Прочитать письмо и заменить рисунки недостающими словами.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16.2</w:t>
            </w:r>
          </w:p>
        </w:tc>
        <w:tc>
          <w:tcPr>
            <w:tcW w:w="1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91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Пишем адрес на конверте.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комплексного применения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диалогической речи, коммуникативной компетенции, письменной речи, чтения, учебных действий.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Прослушать аудиозапись и разыграть сценки. Прослушать и повторить. Выписать названия стран, городов в словарь. Ознакомиться с правилом написания фамилий, названия стран и городов и выписать правило в тетрадь. Ознакомиться с правилом написания адреса на конверте. Придумать свои адреса. Прочитать начало сказки “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Умная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Миранда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” и назвать главных героев. Выполнить задание письменно по содержанию рассказа.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22.2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14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Это мои предметы.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ознакомления с новым материалом и первичное применение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информационно-коммуникативной компетенции, учебных действий, устной и письменной речи.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разговор двух гостей лесной школы и сказать, откуда они. Прослушать и прочитать слова. Выписать в тетрадь правило чтения. Прочитать вслух и перевести на русский язык. Переделать предложения по образцу в устной и письменной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форме. Прочитать окончание сказки и ответить на вопрос “Кто помог людям”.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Личностные, регулятивные, познавательные, коммуникативные УУД.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29.2</w:t>
            </w:r>
          </w:p>
        </w:tc>
        <w:tc>
          <w:tcPr>
            <w:tcW w:w="1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298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46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Письма от друзей по переписке.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комплексного применения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слухо-произносительных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навыков, устной и письменной речи.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Прослушать разговор гостьи Дианы с мистером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Гринвудом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сказать, что означают данные числа. Прослушать и прочитать слова по цепочке. Ознакомиться с письмами от друзей по переписке и выбрать то письмо, которое понравилось больше всего. Прочитать предложения про себя и выбрать верные. Ответить на вопросы по текстам.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25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Викторина в лесной школе.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обобщения и систематизации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учебных действий, коммуникативной компетенции.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Составить вопрос из слов для викторины. Выписать вопросительные слова в словарь. Вставить пропущенные вопросительные слова в анкету. Восстановить предложения. Составить вопросы из предложенных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слов.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7.3</w:t>
            </w:r>
          </w:p>
        </w:tc>
        <w:tc>
          <w:tcPr>
            <w:tcW w:w="1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B27BE" w:rsidRPr="00992CE1" w:rsidTr="00D9774B">
        <w:trPr>
          <w:gridAfter w:val="1"/>
          <w:wAfter w:w="129" w:type="dxa"/>
          <w:trHeight w:val="2520"/>
        </w:trPr>
        <w:tc>
          <w:tcPr>
            <w:tcW w:w="158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7BE" w:rsidRDefault="00BB27BE" w:rsidP="00BB27B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B27B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 xml:space="preserve">4 четверть </w:t>
            </w:r>
            <w:r w:rsidR="00D9774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15 часов</w:t>
            </w:r>
          </w:p>
          <w:p w:rsidR="00BB27BE" w:rsidRPr="00BB27BE" w:rsidRDefault="00BB27BE" w:rsidP="00BB27B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85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проверки, оценки и коррекции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самоконтроля знаний и умений.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разговор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Джилл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ее другом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записать, какой подарок он получил на день рождения. Прочитать письмо, которое пришло в лесную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школу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выполнить задания. Закончить предложения. Выбрать нужное слово. Выбрать предложение, которое соответствует картинке.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28.3</w:t>
            </w:r>
          </w:p>
        </w:tc>
        <w:tc>
          <w:tcPr>
            <w:tcW w:w="1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11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обобщения и систематизации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29.3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64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Праздничные открытки.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обобщения и систематизации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Прослушать разговор Эндрю с родителями и сказать, что он получил в подарок на день рождения от учеников лесной школы. Посмотреть на открытки и сказать, к каким праздникам они относятся. Прочитать рассказ Эндрю о его сестре и найти ее на картинке. Выполнить задания по содержанию рассказа.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76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Административная контрольная работа за 3 учебную четверть.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проверки и оценки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самоконтроля и самопроверки знаний и умений.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B27BE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32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Проекты</w:t>
            </w:r>
            <w:r w:rsidRPr="00992CE1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 учащихся.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проектной деятельности.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творческих навыков и умений.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Оформить открытку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дню рождения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написать поздравление.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Личностные, регулятивные, познавательные,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коммуникативные УУД.</w:t>
            </w:r>
          </w:p>
        </w:tc>
        <w:tc>
          <w:tcPr>
            <w:tcW w:w="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11.4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13312" w:rsidRPr="00992CE1" w:rsidTr="00EC7038">
        <w:trPr>
          <w:gridAfter w:val="1"/>
          <w:wAfter w:w="129" w:type="dxa"/>
          <w:trHeight w:val="324"/>
        </w:trPr>
        <w:tc>
          <w:tcPr>
            <w:tcW w:w="158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312" w:rsidRPr="00913312" w:rsidRDefault="00913312" w:rsidP="00913312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913312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lastRenderedPageBreak/>
              <w:t>Коммуникативная компетенция</w:t>
            </w:r>
          </w:p>
          <w:p w:rsidR="00913312" w:rsidRPr="00992CE1" w:rsidRDefault="00913312" w:rsidP="0091331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331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Раздел 4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. Пишем письма своим друзьям! 10</w:t>
            </w:r>
            <w:r w:rsidRPr="0091331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часов</w:t>
            </w:r>
          </w:p>
        </w:tc>
      </w:tr>
      <w:tr w:rsidR="00B958BB" w:rsidRPr="00992CE1" w:rsidTr="00D9774B">
        <w:trPr>
          <w:gridAfter w:val="1"/>
          <w:wAfter w:w="129" w:type="dxa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Встречаем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Юфо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изучения нового материала.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устной и письменной речи, учебных и коммуникативных действий. 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Рассмотреть картинку, прослушать и повторить слова. Выписать слова в словарь. Прослушать стихотворение-разминку и выполнить ее с учителем. Прослушать и прочитать слова по цепочке. Составить пары слов. Прочитать начало рассказа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Юфо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продолжить его описание. Восстановить вопросы и ответить на них. Прочитать письмо и вставить пропущенные слова. 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12.4</w:t>
            </w:r>
          </w:p>
        </w:tc>
        <w:tc>
          <w:tcPr>
            <w:tcW w:w="11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5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Разговор Эндрю и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Роуз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Урок изучения и первичного закрепления новых знаний.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говорения, чтения,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письма, коммуникативной компетенции.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Работа в паре.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Описать одного из учеников лесной школы, используя предложенные словосочетания.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Прослушать и прочитать слова по цепочке. Прочитать текст и ответить на вопросы. Задать вопросы однокласснику.</w:t>
            </w:r>
          </w:p>
        </w:tc>
        <w:tc>
          <w:tcPr>
            <w:tcW w:w="2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Личностные,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регулятивные, познавательные, коммуникативные УУД.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18.4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225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4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68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Поговорим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закрепления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говорения, чтения,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слухо-произносительных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навыков, письменной речи.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Работа в паре.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Прослушать и прочитать стихотворение. Описать одного из одноклассников так, чтобы все узнали, о ком говорится. Ознакомиться с началом рассказа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сказать, что нового узнали. Посмотреть на картинку и прочитать вслух предложения, которые соответствуют рисункам. Прочитать с одноклассником текст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ролям. Прочитать вопросы и выбрать правильные ответы. 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19.4</w:t>
            </w:r>
          </w:p>
        </w:tc>
        <w:tc>
          <w:tcPr>
            <w:tcW w:w="8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3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 который сейчас час?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изучения нового материала.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коммуникативной компетенции,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чтения, устной и письменной речи,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учебных действий.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Прослушать, прочитать и запомнить стихотворение. Ознакомиться с правилом о времени. Составить свои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предложения, используя слова в рамочке. Сказать, что обычно делаешь в разное время суток. Прочитать вслух рассказ о том, как обычно проходить день у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Дайно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Найти в тексте предложения, которые соответствуют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рисункам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прочитать вслух.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Личностные, регулятивные, познавательные, коммуникативные УУД.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25.4</w:t>
            </w:r>
          </w:p>
        </w:tc>
        <w:tc>
          <w:tcPr>
            <w:tcW w:w="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12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Распорядок дня Билли.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первичного закрепления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устной и письменной речи,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чтения.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Парная работа.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Прослушать диалог и разыграть сценку. Ознакомиться с распорядком дня Билли и сказать, что он должен делать, чтобы его соблюдать. Прочитать словосочетания и расставить их в правильном порядке. Рассказать о своем режиме дня. Посмотреть на картинку и выражения. Разыграть сценку.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26.4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216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58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Режим дня здоровья.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закрепления новых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коммуникативной компетенции,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слухо-произносительных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навыков, чтения.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Прослушать и запомнить стихотворение. Сказать, какой режим дня может порекомендовать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чтобы быть здоровым. Составить вопросы из слов и предложить однокласснику ответить на них. Сравнить свой режим дня и режим дня своего одноклассника и сказать, чем они отличаются. Прослушать и прочитать слова. 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10.5</w:t>
            </w:r>
          </w:p>
        </w:tc>
        <w:tc>
          <w:tcPr>
            <w:tcW w:w="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114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Идем в бюро находок.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Урок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комплексного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применений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, коммуникативной компетенции, учебных действий, творческих способностей.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Прослушать аудиозапись и сказать, как зовут куклу, которую ищет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Роуз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Разыграть с одноклассником разговор с роботом, который ищет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Юфо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бюро находок. Нарисовать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Юфо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укрепить свой рисунок на доске вместе с рисунками одноклассников. Рассказать о рисунке так, чтобы все </w:t>
            </w:r>
            <w:proofErr w:type="gram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догадались какой из рисунков кому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принадлежит</w:t>
            </w:r>
            <w:proofErr w:type="gram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16.5</w:t>
            </w:r>
          </w:p>
        </w:tc>
        <w:tc>
          <w:tcPr>
            <w:tcW w:w="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90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Режим дня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применения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устной и письменной речи. Формирование навыков коммуникативной компетенции.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Прочитать рассказ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назвать номера отрывков в нужном порядке, чтобы получился рассказ. Выбрать правильные ответы на вопросы. Составить вопросы, чтобы получились ответы. Прослушать и запомнить стихотворение.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17.5</w:t>
            </w:r>
          </w:p>
        </w:tc>
        <w:tc>
          <w:tcPr>
            <w:tcW w:w="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361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На ферме у Мартина.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Урок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слухо-произносительных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навыков и умений, коммуникативной компетенции, учебных действий.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рассказ Мартина о ферме и сказать, кто из животных живет на ферме. Вспомнить правило образования множественного числа имен существительных и ознакомиться со словами-исключениями. Выписать слова в словарь. Прочитать текст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еще раз и назвать существительные во множественном числе. Разыграть с </w:t>
            </w: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одноклассником диалог-разговор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Роуз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Мартина о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Тайни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23.5</w:t>
            </w:r>
          </w:p>
        </w:tc>
        <w:tc>
          <w:tcPr>
            <w:tcW w:w="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94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62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Урок контроля и систематизации знаний.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самоконтроля и самопроверки знаний и умений.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Послушать рассказ мисс </w:t>
            </w:r>
            <w:proofErr w:type="spellStart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Чэттер</w:t>
            </w:r>
            <w:proofErr w:type="spellEnd"/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 неизвестном герое, который спас кошку из холодной реки. Найти и записать имя этого героя. Прочитать письмо и выполнить задания. Закончить предложений в письменной форме. Прочитать рассказ и вставить пропущенные слова. 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92CE1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регулятивные, познавательные, коммуникативные УУД.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D9774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24.5</w:t>
            </w:r>
          </w:p>
        </w:tc>
        <w:tc>
          <w:tcPr>
            <w:tcW w:w="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Before w:val="4"/>
          <w:gridAfter w:val="16"/>
          <w:wBefore w:w="3855" w:type="dxa"/>
          <w:wAfter w:w="2082" w:type="dxa"/>
          <w:trHeight w:val="2895"/>
        </w:trPr>
        <w:tc>
          <w:tcPr>
            <w:tcW w:w="443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958BB" w:rsidRPr="00992CE1" w:rsidRDefault="00B958BB" w:rsidP="00B958BB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5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Before w:val="4"/>
          <w:gridAfter w:val="1"/>
          <w:wBefore w:w="3855" w:type="dxa"/>
          <w:wAfter w:w="129" w:type="dxa"/>
          <w:trHeight w:val="286"/>
        </w:trPr>
        <w:tc>
          <w:tcPr>
            <w:tcW w:w="44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5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Before w:val="4"/>
          <w:gridAfter w:val="1"/>
          <w:wBefore w:w="3855" w:type="dxa"/>
          <w:wAfter w:w="129" w:type="dxa"/>
        </w:trPr>
        <w:tc>
          <w:tcPr>
            <w:tcW w:w="44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5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Before w:val="4"/>
          <w:gridAfter w:val="16"/>
          <w:wBefore w:w="3855" w:type="dxa"/>
          <w:wAfter w:w="2082" w:type="dxa"/>
          <w:trHeight w:val="848"/>
        </w:trPr>
        <w:tc>
          <w:tcPr>
            <w:tcW w:w="44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4285"/>
        </w:trPr>
        <w:tc>
          <w:tcPr>
            <w:tcW w:w="15801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3312" w:rsidRPr="00B03E79" w:rsidRDefault="00913312" w:rsidP="0091331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639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Учебно</w:t>
            </w:r>
            <w:proofErr w:type="spellEnd"/>
            <w:r w:rsidRPr="002639CC">
              <w:rPr>
                <w:rFonts w:ascii="Times New Roman" w:hAnsi="Times New Roman"/>
                <w:b/>
                <w:sz w:val="24"/>
                <w:szCs w:val="24"/>
              </w:rPr>
              <w:t xml:space="preserve"> – методические</w:t>
            </w:r>
            <w:proofErr w:type="gramEnd"/>
            <w:r w:rsidRPr="002639CC">
              <w:rPr>
                <w:rFonts w:ascii="Times New Roman" w:hAnsi="Times New Roman"/>
                <w:b/>
                <w:sz w:val="24"/>
                <w:szCs w:val="24"/>
              </w:rPr>
              <w:t xml:space="preserve"> средства обучения:</w:t>
            </w:r>
          </w:p>
          <w:p w:rsidR="00913312" w:rsidRDefault="00913312" w:rsidP="0091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D4151">
              <w:rPr>
                <w:rFonts w:ascii="Times New Roman" w:hAnsi="Times New Roman"/>
                <w:sz w:val="24"/>
                <w:szCs w:val="24"/>
              </w:rPr>
              <w:t>Федеральный государственный образовательный стандарт начального общего образов</w:t>
            </w:r>
            <w:r>
              <w:rPr>
                <w:rFonts w:ascii="Times New Roman" w:hAnsi="Times New Roman"/>
                <w:sz w:val="24"/>
                <w:szCs w:val="24"/>
              </w:rPr>
              <w:t>ания. -  М.: Просвещение, 2011.</w:t>
            </w:r>
          </w:p>
          <w:p w:rsidR="00913312" w:rsidRPr="00F8712F" w:rsidRDefault="00913312" w:rsidP="0091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CD4151">
              <w:rPr>
                <w:rFonts w:ascii="Times New Roman" w:hAnsi="Times New Roman"/>
                <w:sz w:val="24"/>
                <w:szCs w:val="24"/>
              </w:rPr>
              <w:t>Примерные программы начального общего образования. В 2 ч. – М.: Просвеще</w:t>
            </w:r>
            <w:r>
              <w:rPr>
                <w:rFonts w:ascii="Times New Roman" w:hAnsi="Times New Roman"/>
                <w:sz w:val="24"/>
                <w:szCs w:val="24"/>
              </w:rPr>
              <w:t>ние, 2011.</w:t>
            </w:r>
          </w:p>
          <w:p w:rsidR="00913312" w:rsidRPr="00D72EB1" w:rsidRDefault="00913312" w:rsidP="00913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72EB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2EB1">
              <w:rPr>
                <w:rFonts w:ascii="Times New Roman" w:hAnsi="Times New Roman"/>
                <w:sz w:val="24"/>
                <w:szCs w:val="24"/>
              </w:rPr>
              <w:t>Биболетова</w:t>
            </w:r>
            <w:proofErr w:type="spellEnd"/>
            <w:r w:rsidRPr="00D72EB1">
              <w:rPr>
                <w:rFonts w:ascii="Times New Roman" w:hAnsi="Times New Roman"/>
                <w:sz w:val="24"/>
                <w:szCs w:val="24"/>
              </w:rPr>
              <w:t xml:space="preserve"> М.З.,</w:t>
            </w:r>
            <w:r w:rsidRPr="00D72EB1">
              <w:rPr>
                <w:rFonts w:ascii="Times New Roman" w:hAnsi="Times New Roman"/>
                <w:sz w:val="24"/>
                <w:szCs w:val="24"/>
                <w:lang w:val="tt-RU"/>
              </w:rPr>
              <w:t>Денисенко</w:t>
            </w:r>
            <w:r w:rsidRPr="00D72EB1">
              <w:rPr>
                <w:rFonts w:ascii="Times New Roman" w:hAnsi="Times New Roman"/>
                <w:sz w:val="24"/>
                <w:szCs w:val="24"/>
              </w:rPr>
              <w:t xml:space="preserve"> О.А., </w:t>
            </w:r>
            <w:proofErr w:type="spellStart"/>
            <w:r w:rsidRPr="00D72EB1">
              <w:rPr>
                <w:rFonts w:ascii="Times New Roman" w:hAnsi="Times New Roman"/>
                <w:sz w:val="24"/>
                <w:szCs w:val="24"/>
              </w:rPr>
              <w:t>Трубанева</w:t>
            </w:r>
            <w:proofErr w:type="spellEnd"/>
            <w:r w:rsidRPr="00D72EB1">
              <w:rPr>
                <w:rFonts w:ascii="Times New Roman" w:hAnsi="Times New Roman"/>
                <w:sz w:val="24"/>
                <w:szCs w:val="24"/>
              </w:rPr>
              <w:t xml:space="preserve"> Н.Н. Английский язык: Книга для учителя к учебнику Английский   с   удовольствием/ </w:t>
            </w:r>
            <w:r w:rsidRPr="00D72EB1">
              <w:rPr>
                <w:rFonts w:ascii="Times New Roman" w:hAnsi="Times New Roman"/>
                <w:sz w:val="24"/>
                <w:szCs w:val="24"/>
                <w:lang w:val="en-US"/>
              </w:rPr>
              <w:t>Enjoy</w:t>
            </w:r>
            <w:r w:rsidRPr="00D72E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2EB1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D72EB1">
              <w:rPr>
                <w:rFonts w:ascii="Times New Roman" w:hAnsi="Times New Roman"/>
                <w:sz w:val="24"/>
                <w:szCs w:val="24"/>
              </w:rPr>
              <w:t xml:space="preserve"> для 2 класса общеобразовательных учреждений, - Обнинск: Титул, 20</w:t>
            </w:r>
            <w:r w:rsidRPr="00D72EB1">
              <w:rPr>
                <w:rFonts w:ascii="Times New Roman" w:hAnsi="Times New Roman"/>
                <w:sz w:val="24"/>
                <w:szCs w:val="24"/>
                <w:lang w:val="tt-RU"/>
              </w:rPr>
              <w:t>10.</w:t>
            </w:r>
          </w:p>
          <w:p w:rsidR="00913312" w:rsidRDefault="00913312" w:rsidP="00913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72EB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2EB1">
              <w:rPr>
                <w:rFonts w:ascii="Times New Roman" w:hAnsi="Times New Roman"/>
                <w:sz w:val="24"/>
                <w:szCs w:val="24"/>
              </w:rPr>
              <w:t>Биболетова</w:t>
            </w:r>
            <w:proofErr w:type="spellEnd"/>
            <w:r w:rsidRPr="00D72EB1">
              <w:rPr>
                <w:rFonts w:ascii="Times New Roman" w:hAnsi="Times New Roman"/>
                <w:sz w:val="24"/>
                <w:szCs w:val="24"/>
              </w:rPr>
              <w:t xml:space="preserve"> М.З. </w:t>
            </w:r>
            <w:r w:rsidRPr="00D72EB1">
              <w:rPr>
                <w:rFonts w:ascii="Times New Roman" w:hAnsi="Times New Roman"/>
                <w:sz w:val="24"/>
                <w:szCs w:val="24"/>
                <w:lang w:val="tt-RU"/>
              </w:rPr>
              <w:t>Денисенко</w:t>
            </w:r>
            <w:r w:rsidRPr="00D72EB1">
              <w:rPr>
                <w:rFonts w:ascii="Times New Roman" w:hAnsi="Times New Roman"/>
                <w:sz w:val="24"/>
                <w:szCs w:val="24"/>
              </w:rPr>
              <w:t xml:space="preserve"> О.А. </w:t>
            </w:r>
            <w:proofErr w:type="spellStart"/>
            <w:r w:rsidRPr="00D72EB1">
              <w:rPr>
                <w:rFonts w:ascii="Times New Roman" w:hAnsi="Times New Roman"/>
                <w:sz w:val="24"/>
                <w:szCs w:val="24"/>
              </w:rPr>
              <w:t>Трубанева</w:t>
            </w:r>
            <w:proofErr w:type="spellEnd"/>
            <w:r w:rsidRPr="00D72EB1">
              <w:rPr>
                <w:rFonts w:ascii="Times New Roman" w:hAnsi="Times New Roman"/>
                <w:sz w:val="24"/>
                <w:szCs w:val="24"/>
              </w:rPr>
              <w:t xml:space="preserve"> Н.Н. Английский язык:  </w:t>
            </w:r>
            <w:proofErr w:type="spellStart"/>
            <w:r w:rsidRPr="00D72EB1">
              <w:rPr>
                <w:rFonts w:ascii="Times New Roman" w:hAnsi="Times New Roman"/>
                <w:sz w:val="24"/>
                <w:szCs w:val="24"/>
              </w:rPr>
              <w:t>Аудиоприложение</w:t>
            </w:r>
            <w:proofErr w:type="spellEnd"/>
            <w:r w:rsidRPr="00D72EB1">
              <w:rPr>
                <w:rFonts w:ascii="Times New Roman" w:hAnsi="Times New Roman"/>
                <w:sz w:val="24"/>
                <w:szCs w:val="24"/>
              </w:rPr>
              <w:t xml:space="preserve"> к учебнику Английский   с   удовольствием/ </w:t>
            </w:r>
            <w:r w:rsidRPr="00D72EB1">
              <w:rPr>
                <w:rFonts w:ascii="Times New Roman" w:hAnsi="Times New Roman"/>
                <w:sz w:val="24"/>
                <w:szCs w:val="24"/>
                <w:lang w:val="en-US"/>
              </w:rPr>
              <w:t>Enjoy</w:t>
            </w:r>
            <w:r w:rsidRPr="00D72E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2EB1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D72EB1">
              <w:rPr>
                <w:rFonts w:ascii="Times New Roman" w:hAnsi="Times New Roman"/>
                <w:sz w:val="24"/>
                <w:szCs w:val="24"/>
              </w:rPr>
              <w:t xml:space="preserve"> для 2 класса общеобразовательных учреждений - Обнинск: Титул, 20</w:t>
            </w:r>
            <w:r w:rsidRPr="00D72EB1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  <w:p w:rsidR="00913312" w:rsidRPr="00624858" w:rsidRDefault="00913312" w:rsidP="0091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  <w:r w:rsidRPr="00624858">
              <w:rPr>
                <w:rFonts w:ascii="Times New Roman" w:hAnsi="Times New Roman"/>
                <w:sz w:val="24"/>
                <w:szCs w:val="24"/>
              </w:rPr>
              <w:t xml:space="preserve"> курса английского языка «</w:t>
            </w:r>
            <w:r w:rsidRPr="00624858">
              <w:rPr>
                <w:rFonts w:ascii="Times New Roman" w:hAnsi="Times New Roman"/>
                <w:sz w:val="24"/>
                <w:szCs w:val="24"/>
                <w:lang w:val="en-US"/>
              </w:rPr>
              <w:t>Enjoy</w:t>
            </w:r>
            <w:r w:rsidRPr="006248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4858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624858">
              <w:rPr>
                <w:rFonts w:ascii="Times New Roman" w:hAnsi="Times New Roman"/>
                <w:sz w:val="24"/>
                <w:szCs w:val="24"/>
              </w:rPr>
              <w:t xml:space="preserve">»  для учащихся 2-11 классов общеобразовательных учреждений России (М.З. </w:t>
            </w:r>
            <w:proofErr w:type="spellStart"/>
            <w:r w:rsidRPr="00624858">
              <w:rPr>
                <w:rFonts w:ascii="Times New Roman" w:hAnsi="Times New Roman"/>
                <w:sz w:val="24"/>
                <w:szCs w:val="24"/>
              </w:rPr>
              <w:t>Биболетова</w:t>
            </w:r>
            <w:proofErr w:type="spellEnd"/>
            <w:r w:rsidRPr="00624858">
              <w:rPr>
                <w:rFonts w:ascii="Times New Roman" w:hAnsi="Times New Roman"/>
                <w:sz w:val="24"/>
                <w:szCs w:val="24"/>
              </w:rPr>
              <w:t xml:space="preserve">, Н.Н. </w:t>
            </w:r>
            <w:proofErr w:type="spellStart"/>
            <w:r w:rsidRPr="00624858">
              <w:rPr>
                <w:rFonts w:ascii="Times New Roman" w:hAnsi="Times New Roman"/>
                <w:sz w:val="24"/>
                <w:szCs w:val="24"/>
              </w:rPr>
              <w:t>Трубанева</w:t>
            </w:r>
            <w:proofErr w:type="spellEnd"/>
            <w:r w:rsidRPr="00624858">
              <w:rPr>
                <w:rFonts w:ascii="Times New Roman" w:hAnsi="Times New Roman"/>
                <w:sz w:val="24"/>
                <w:szCs w:val="24"/>
              </w:rPr>
              <w:t>).  Обнинск: - Титул, 2009г.</w:t>
            </w:r>
          </w:p>
          <w:p w:rsidR="00913312" w:rsidRPr="00325DBF" w:rsidRDefault="00913312" w:rsidP="00913312">
            <w:pPr>
              <w:pStyle w:val="a4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325DBF">
              <w:rPr>
                <w:rFonts w:ascii="Times New Roman" w:hAnsi="Times New Roman"/>
                <w:b/>
                <w:sz w:val="24"/>
                <w:szCs w:val="24"/>
              </w:rPr>
              <w:t>Оборудования и приборы:</w:t>
            </w:r>
          </w:p>
          <w:p w:rsidR="00913312" w:rsidRPr="00086826" w:rsidRDefault="00913312" w:rsidP="00913312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086826">
              <w:rPr>
                <w:rFonts w:ascii="Times New Roman" w:hAnsi="Times New Roman"/>
                <w:i/>
                <w:sz w:val="24"/>
                <w:szCs w:val="24"/>
              </w:rPr>
              <w:t>Технические</w:t>
            </w:r>
          </w:p>
          <w:p w:rsidR="00913312" w:rsidRDefault="00913312" w:rsidP="00913312">
            <w:pPr>
              <w:pStyle w:val="a4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  <w:p w:rsidR="00913312" w:rsidRDefault="00913312" w:rsidP="00913312">
            <w:pPr>
              <w:pStyle w:val="a4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  <w:p w:rsidR="00913312" w:rsidRDefault="00913312" w:rsidP="00913312">
            <w:pPr>
              <w:pStyle w:val="a4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Классная доска (Магнитная) с приспособлениями для крепления таблиц, картинок</w:t>
            </w:r>
          </w:p>
          <w:p w:rsidR="00913312" w:rsidRPr="00086826" w:rsidRDefault="00913312" w:rsidP="00913312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086826">
              <w:rPr>
                <w:rFonts w:ascii="Times New Roman" w:hAnsi="Times New Roman"/>
                <w:i/>
                <w:sz w:val="24"/>
                <w:szCs w:val="24"/>
              </w:rPr>
              <w:t>Оборудование класса</w:t>
            </w:r>
          </w:p>
          <w:p w:rsidR="00913312" w:rsidRDefault="00913312" w:rsidP="00913312">
            <w:pPr>
              <w:pStyle w:val="a4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Ученические столы двухместные с комплектом стульев</w:t>
            </w:r>
          </w:p>
          <w:p w:rsidR="00913312" w:rsidRDefault="00913312" w:rsidP="00913312">
            <w:pPr>
              <w:pStyle w:val="a4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 учительский</w:t>
            </w:r>
          </w:p>
          <w:p w:rsidR="00913312" w:rsidRDefault="00913312" w:rsidP="00913312">
            <w:pPr>
              <w:pStyle w:val="a4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Шкафы для хранения учебников, дидактических материалов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особий</w:t>
            </w:r>
          </w:p>
          <w:p w:rsidR="00913312" w:rsidRPr="002639CC" w:rsidRDefault="00913312" w:rsidP="00913312">
            <w:pPr>
              <w:pStyle w:val="a4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200"/>
        </w:trPr>
        <w:tc>
          <w:tcPr>
            <w:tcW w:w="15801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7"/>
          <w:wAfter w:w="3211" w:type="dxa"/>
          <w:trHeight w:val="654"/>
        </w:trPr>
        <w:tc>
          <w:tcPr>
            <w:tcW w:w="38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Before w:val="4"/>
          <w:gridAfter w:val="1"/>
          <w:wBefore w:w="3855" w:type="dxa"/>
          <w:wAfter w:w="129" w:type="dxa"/>
          <w:trHeight w:val="517"/>
        </w:trPr>
        <w:tc>
          <w:tcPr>
            <w:tcW w:w="21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82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517"/>
        </w:trPr>
        <w:tc>
          <w:tcPr>
            <w:tcW w:w="38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82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After w:val="1"/>
          <w:wAfter w:w="129" w:type="dxa"/>
          <w:trHeight w:val="517"/>
        </w:trPr>
        <w:tc>
          <w:tcPr>
            <w:tcW w:w="38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82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Before w:val="4"/>
          <w:gridAfter w:val="1"/>
          <w:wBefore w:w="3855" w:type="dxa"/>
          <w:wAfter w:w="129" w:type="dxa"/>
          <w:trHeight w:val="517"/>
        </w:trPr>
        <w:tc>
          <w:tcPr>
            <w:tcW w:w="21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82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Before w:val="4"/>
          <w:gridAfter w:val="1"/>
          <w:wBefore w:w="3855" w:type="dxa"/>
          <w:wAfter w:w="129" w:type="dxa"/>
          <w:trHeight w:val="517"/>
        </w:trPr>
        <w:tc>
          <w:tcPr>
            <w:tcW w:w="21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82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958BB" w:rsidRPr="00992CE1" w:rsidTr="00D9774B">
        <w:trPr>
          <w:gridBefore w:val="4"/>
          <w:gridAfter w:val="1"/>
          <w:wBefore w:w="3855" w:type="dxa"/>
          <w:wAfter w:w="129" w:type="dxa"/>
          <w:trHeight w:val="654"/>
        </w:trPr>
        <w:tc>
          <w:tcPr>
            <w:tcW w:w="21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958BB" w:rsidRPr="00992CE1" w:rsidRDefault="00B958BB" w:rsidP="00B958BB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3082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8BB" w:rsidRPr="00992CE1" w:rsidRDefault="00B958BB" w:rsidP="00B958B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7951DA" w:rsidRPr="00992CE1" w:rsidRDefault="007951DA" w:rsidP="00795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951DA" w:rsidRPr="00992CE1" w:rsidSect="007951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1758A"/>
    <w:multiLevelType w:val="multilevel"/>
    <w:tmpl w:val="E1807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40413"/>
    <w:multiLevelType w:val="multilevel"/>
    <w:tmpl w:val="0C629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748F4"/>
    <w:multiLevelType w:val="hybridMultilevel"/>
    <w:tmpl w:val="4652343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E87A28"/>
    <w:multiLevelType w:val="hybridMultilevel"/>
    <w:tmpl w:val="670827D8"/>
    <w:lvl w:ilvl="0" w:tplc="041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A25C28"/>
    <w:multiLevelType w:val="hybridMultilevel"/>
    <w:tmpl w:val="6B76FB1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D41EF9"/>
    <w:multiLevelType w:val="hybridMultilevel"/>
    <w:tmpl w:val="2C82BFE8"/>
    <w:lvl w:ilvl="0" w:tplc="C3AAF1E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0A23B8"/>
    <w:multiLevelType w:val="hybridMultilevel"/>
    <w:tmpl w:val="FD483674"/>
    <w:lvl w:ilvl="0" w:tplc="0419000D">
      <w:start w:val="1"/>
      <w:numFmt w:val="bullet"/>
      <w:lvlText w:val=""/>
      <w:lvlJc w:val="left"/>
      <w:pPr>
        <w:ind w:left="257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4041FD"/>
    <w:multiLevelType w:val="hybridMultilevel"/>
    <w:tmpl w:val="DB2488AA"/>
    <w:lvl w:ilvl="0" w:tplc="E7F8B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BA7AC8"/>
    <w:multiLevelType w:val="multilevel"/>
    <w:tmpl w:val="1ACA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4A0717"/>
    <w:multiLevelType w:val="hybridMultilevel"/>
    <w:tmpl w:val="7464A53E"/>
    <w:lvl w:ilvl="0" w:tplc="3F785E70">
      <w:start w:val="6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C24319"/>
    <w:multiLevelType w:val="multilevel"/>
    <w:tmpl w:val="9494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1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10"/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51DA"/>
    <w:rsid w:val="00260D33"/>
    <w:rsid w:val="007951DA"/>
    <w:rsid w:val="007E4019"/>
    <w:rsid w:val="00913312"/>
    <w:rsid w:val="00992CE1"/>
    <w:rsid w:val="00AE299D"/>
    <w:rsid w:val="00B958BB"/>
    <w:rsid w:val="00BB27BE"/>
    <w:rsid w:val="00BD2F1A"/>
    <w:rsid w:val="00D9774B"/>
    <w:rsid w:val="00E40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D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58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semiHidden/>
    <w:unhideWhenUsed/>
    <w:qFormat/>
    <w:rsid w:val="007951DA"/>
    <w:pPr>
      <w:spacing w:before="60" w:after="60" w:line="240" w:lineRule="auto"/>
      <w:ind w:left="60" w:right="60"/>
      <w:jc w:val="center"/>
      <w:outlineLvl w:val="3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1DA"/>
    <w:pPr>
      <w:ind w:left="720"/>
      <w:contextualSpacing/>
    </w:pPr>
  </w:style>
  <w:style w:type="paragraph" w:styleId="a4">
    <w:name w:val="No Spacing"/>
    <w:uiPriority w:val="99"/>
    <w:qFormat/>
    <w:rsid w:val="007951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951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51DA"/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_"/>
    <w:basedOn w:val="a0"/>
    <w:link w:val="11"/>
    <w:rsid w:val="007951DA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7"/>
    <w:rsid w:val="007951DA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paragraph" w:styleId="a8">
    <w:name w:val="Body Text Indent"/>
    <w:basedOn w:val="a"/>
    <w:link w:val="a9"/>
    <w:rsid w:val="007951D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951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тиль"/>
    <w:rsid w:val="007951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7951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951D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western">
    <w:name w:val="western"/>
    <w:basedOn w:val="a"/>
    <w:rsid w:val="007951DA"/>
    <w:pPr>
      <w:spacing w:before="90" w:after="90" w:line="240" w:lineRule="auto"/>
      <w:ind w:firstLine="454"/>
      <w:jc w:val="both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B958BB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B958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7834</Words>
  <Characters>44657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4</cp:revision>
  <dcterms:created xsi:type="dcterms:W3CDTF">2015-09-26T16:33:00Z</dcterms:created>
  <dcterms:modified xsi:type="dcterms:W3CDTF">2015-10-16T13:32:00Z</dcterms:modified>
</cp:coreProperties>
</file>